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775" w:rsidRPr="00DA02B5" w:rsidRDefault="00BE3775" w:rsidP="0080064C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caps/>
        </w:rPr>
      </w:pPr>
      <w:r w:rsidRPr="00DA02B5">
        <w:rPr>
          <w:rFonts w:cs="Calibri"/>
          <w:b/>
          <w:bCs/>
          <w:caps/>
        </w:rPr>
        <w:t>Regulamin uczestnictwa w projekcie</w:t>
      </w:r>
    </w:p>
    <w:p w:rsidR="00BE3775" w:rsidRPr="00DA02B5" w:rsidRDefault="00BE3775" w:rsidP="00BE3775">
      <w:pPr>
        <w:autoSpaceDE w:val="0"/>
        <w:autoSpaceDN w:val="0"/>
        <w:adjustRightInd w:val="0"/>
        <w:jc w:val="center"/>
        <w:rPr>
          <w:rFonts w:cs="Calibri"/>
          <w:b/>
          <w:bCs/>
          <w:caps/>
        </w:rPr>
      </w:pPr>
      <w:r w:rsidRPr="00DA02B5">
        <w:rPr>
          <w:rFonts w:cs="Calibri"/>
          <w:b/>
          <w:bCs/>
          <w:caps/>
        </w:rPr>
        <w:t>„</w:t>
      </w:r>
      <w:r w:rsidR="002F203F">
        <w:rPr>
          <w:rFonts w:cs="Calibri"/>
          <w:b/>
          <w:bCs/>
          <w:caps/>
        </w:rPr>
        <w:t>Wyjść z Cienia</w:t>
      </w:r>
      <w:r w:rsidRPr="00DA02B5">
        <w:rPr>
          <w:rFonts w:cs="Calibri"/>
          <w:b/>
          <w:bCs/>
          <w:caps/>
        </w:rPr>
        <w:t>”</w:t>
      </w:r>
    </w:p>
    <w:p w:rsidR="000A528A" w:rsidRDefault="000A528A" w:rsidP="00260FD0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</w:rPr>
      </w:pPr>
    </w:p>
    <w:p w:rsidR="00BE3775" w:rsidRPr="00DA02B5" w:rsidRDefault="00BE3775" w:rsidP="0080064C">
      <w:pPr>
        <w:autoSpaceDE w:val="0"/>
        <w:autoSpaceDN w:val="0"/>
        <w:adjustRightInd w:val="0"/>
        <w:spacing w:after="120"/>
        <w:jc w:val="center"/>
        <w:rPr>
          <w:rFonts w:cs="Calibri"/>
          <w:b/>
          <w:bCs/>
        </w:rPr>
      </w:pPr>
      <w:r w:rsidRPr="00DA02B5">
        <w:rPr>
          <w:rFonts w:cs="Calibri"/>
          <w:b/>
          <w:bCs/>
        </w:rPr>
        <w:t>§1</w:t>
      </w:r>
      <w:r w:rsidR="00260FD0">
        <w:rPr>
          <w:rFonts w:cs="Calibri"/>
          <w:b/>
          <w:bCs/>
        </w:rPr>
        <w:t xml:space="preserve"> </w:t>
      </w:r>
      <w:r w:rsidR="00F312E0">
        <w:rPr>
          <w:rFonts w:cs="Calibri"/>
          <w:b/>
          <w:bCs/>
        </w:rPr>
        <w:t xml:space="preserve"> </w:t>
      </w:r>
      <w:r w:rsidRPr="00DA02B5">
        <w:rPr>
          <w:rFonts w:cs="Calibri"/>
          <w:b/>
          <w:bCs/>
        </w:rPr>
        <w:t>Informacje ogólne</w:t>
      </w:r>
    </w:p>
    <w:p w:rsidR="00BE3775" w:rsidRPr="00DA02B5" w:rsidRDefault="00BE3775" w:rsidP="00BE3775">
      <w:pPr>
        <w:numPr>
          <w:ilvl w:val="0"/>
          <w:numId w:val="13"/>
        </w:numPr>
        <w:tabs>
          <w:tab w:val="left" w:pos="720"/>
        </w:tabs>
        <w:suppressAutoHyphens/>
        <w:autoSpaceDE w:val="0"/>
        <w:autoSpaceDN w:val="0"/>
        <w:adjustRightInd w:val="0"/>
        <w:spacing w:after="120"/>
        <w:ind w:left="360" w:hanging="360"/>
        <w:jc w:val="both"/>
        <w:rPr>
          <w:rFonts w:cs="Calibri"/>
        </w:rPr>
      </w:pPr>
      <w:r w:rsidRPr="00DA02B5">
        <w:rPr>
          <w:rFonts w:cs="Calibri"/>
        </w:rPr>
        <w:t xml:space="preserve">Niniejszy Regulamin określa zasady uczestnictwa w projekcie </w:t>
      </w:r>
      <w:r w:rsidRPr="00DA02B5">
        <w:rPr>
          <w:rFonts w:cs="Calibri"/>
          <w:b/>
          <w:bCs/>
          <w:smallCaps/>
        </w:rPr>
        <w:t>„</w:t>
      </w:r>
      <w:r w:rsidR="002F203F">
        <w:rPr>
          <w:rFonts w:cs="Calibri"/>
          <w:b/>
          <w:bCs/>
          <w:smallCaps/>
        </w:rPr>
        <w:t>Wyjść z Cienia</w:t>
      </w:r>
      <w:r w:rsidRPr="00DA02B5">
        <w:rPr>
          <w:rFonts w:cs="Calibri"/>
          <w:b/>
          <w:bCs/>
          <w:smallCaps/>
        </w:rPr>
        <w:t>”</w:t>
      </w:r>
      <w:r w:rsidRPr="00DA02B5">
        <w:rPr>
          <w:rFonts w:cs="Calibri"/>
        </w:rPr>
        <w:t xml:space="preserve"> współfinansowanym przez Unię Europejską z Europejskiego Funduszu Społecznego w ramach Programu Operacyjnego Kapitał Ludzki, Priorytet VII „Promocja integracji społecznej”, Działanie 7.2. „Przeciwdziałanie wykluczeniu i wzmocnienie sektora ekonomii społecznej”, Poddziałanie 7.2.1. „Aktywizacja zawodowa i społeczna osób zagrożonych wykluczeniem społecznym.”</w:t>
      </w:r>
    </w:p>
    <w:p w:rsidR="00BE3775" w:rsidRPr="00DA02B5" w:rsidRDefault="00BE3775" w:rsidP="00BE3775">
      <w:pPr>
        <w:numPr>
          <w:ilvl w:val="0"/>
          <w:numId w:val="13"/>
        </w:numPr>
        <w:tabs>
          <w:tab w:val="left" w:pos="720"/>
        </w:tabs>
        <w:suppressAutoHyphens/>
        <w:autoSpaceDE w:val="0"/>
        <w:autoSpaceDN w:val="0"/>
        <w:adjustRightInd w:val="0"/>
        <w:spacing w:after="120"/>
        <w:ind w:left="360" w:hanging="360"/>
        <w:jc w:val="both"/>
        <w:rPr>
          <w:rFonts w:cs="Calibri"/>
        </w:rPr>
      </w:pPr>
      <w:r w:rsidRPr="00DA02B5">
        <w:rPr>
          <w:rFonts w:cs="Calibri"/>
        </w:rPr>
        <w:t>Realizatorem projektu (Beneficjentem) jest Europejski Dom Spotkań – Fundacja Nowy Staw z siedzibą w Lublinie, ul. M. Skłodowskiej-Curie 3, 20-029 Lublin</w:t>
      </w:r>
    </w:p>
    <w:p w:rsidR="00BE3775" w:rsidRPr="00DA02B5" w:rsidRDefault="00BE3775" w:rsidP="00BE3775">
      <w:pPr>
        <w:numPr>
          <w:ilvl w:val="0"/>
          <w:numId w:val="13"/>
        </w:numPr>
        <w:tabs>
          <w:tab w:val="left" w:pos="720"/>
        </w:tabs>
        <w:suppressAutoHyphens/>
        <w:autoSpaceDE w:val="0"/>
        <w:autoSpaceDN w:val="0"/>
        <w:adjustRightInd w:val="0"/>
        <w:spacing w:after="120"/>
        <w:ind w:left="360" w:hanging="360"/>
        <w:jc w:val="both"/>
        <w:rPr>
          <w:rFonts w:cs="Calibri"/>
        </w:rPr>
      </w:pPr>
      <w:r w:rsidRPr="00DA02B5">
        <w:rPr>
          <w:rFonts w:cs="Calibri"/>
        </w:rPr>
        <w:t xml:space="preserve">Biuro Projektu mieści się w Białymstoku, ul. </w:t>
      </w:r>
      <w:proofErr w:type="spellStart"/>
      <w:r w:rsidR="002F203F">
        <w:rPr>
          <w:rFonts w:cs="Calibri"/>
        </w:rPr>
        <w:t>Suraskiej</w:t>
      </w:r>
      <w:proofErr w:type="spellEnd"/>
      <w:r w:rsidR="002F203F">
        <w:rPr>
          <w:rFonts w:cs="Calibri"/>
        </w:rPr>
        <w:t xml:space="preserve"> 1 lok. 104</w:t>
      </w:r>
    </w:p>
    <w:p w:rsidR="00BE3775" w:rsidRPr="00DA02B5" w:rsidRDefault="00BE3775" w:rsidP="00BE3775">
      <w:pPr>
        <w:numPr>
          <w:ilvl w:val="0"/>
          <w:numId w:val="13"/>
        </w:numPr>
        <w:tabs>
          <w:tab w:val="left" w:pos="720"/>
        </w:tabs>
        <w:suppressAutoHyphens/>
        <w:autoSpaceDE w:val="0"/>
        <w:autoSpaceDN w:val="0"/>
        <w:adjustRightInd w:val="0"/>
        <w:spacing w:after="120"/>
        <w:ind w:left="360" w:hanging="360"/>
        <w:jc w:val="both"/>
        <w:rPr>
          <w:rFonts w:cs="Calibri"/>
        </w:rPr>
      </w:pPr>
      <w:r w:rsidRPr="00DA02B5">
        <w:rPr>
          <w:rFonts w:cs="Calibri"/>
        </w:rPr>
        <w:t>Projekt realizowany jest w okresie 01.</w:t>
      </w:r>
      <w:r w:rsidR="002F203F">
        <w:rPr>
          <w:rFonts w:cs="Calibri"/>
        </w:rPr>
        <w:t>10.2012r – 30</w:t>
      </w:r>
      <w:r w:rsidRPr="00DA02B5">
        <w:rPr>
          <w:rFonts w:cs="Calibri"/>
        </w:rPr>
        <w:t>.0</w:t>
      </w:r>
      <w:r w:rsidR="002F203F">
        <w:rPr>
          <w:rFonts w:cs="Calibri"/>
        </w:rPr>
        <w:t>9.2014</w:t>
      </w:r>
      <w:r w:rsidRPr="00DA02B5">
        <w:rPr>
          <w:rFonts w:cs="Calibri"/>
        </w:rPr>
        <w:t>r</w:t>
      </w:r>
    </w:p>
    <w:p w:rsidR="00BE3775" w:rsidRPr="00DA02B5" w:rsidRDefault="00BE3775" w:rsidP="00BE3775">
      <w:pPr>
        <w:numPr>
          <w:ilvl w:val="0"/>
          <w:numId w:val="13"/>
        </w:numPr>
        <w:tabs>
          <w:tab w:val="left" w:pos="720"/>
        </w:tabs>
        <w:suppressAutoHyphens/>
        <w:autoSpaceDE w:val="0"/>
        <w:autoSpaceDN w:val="0"/>
        <w:adjustRightInd w:val="0"/>
        <w:spacing w:after="120"/>
        <w:ind w:left="360" w:hanging="360"/>
        <w:jc w:val="both"/>
        <w:rPr>
          <w:rFonts w:cs="Calibri"/>
        </w:rPr>
      </w:pPr>
      <w:r w:rsidRPr="00DA02B5">
        <w:rPr>
          <w:rFonts w:cs="Calibri"/>
        </w:rPr>
        <w:t xml:space="preserve">Zasięg – </w:t>
      </w:r>
      <w:r w:rsidR="0080064C">
        <w:rPr>
          <w:rFonts w:cs="Calibri"/>
        </w:rPr>
        <w:t xml:space="preserve">gminy: </w:t>
      </w:r>
      <w:r w:rsidR="0080064C">
        <w:t>Dobrzyniewo Duże, Juchnowiec Kościelny, Poświętne, Supraśl, Suraż, Turośń Kościelna, Tykocin, Zabłudów, Zawady, Janów, Korycin, Szudziałowo, Sidra, Nowy Dwór, Kuźnica, Suchowola</w:t>
      </w:r>
    </w:p>
    <w:p w:rsidR="00BE3775" w:rsidRPr="00F312E0" w:rsidRDefault="00BE3775" w:rsidP="00F312E0">
      <w:pPr>
        <w:numPr>
          <w:ilvl w:val="0"/>
          <w:numId w:val="13"/>
        </w:numPr>
        <w:tabs>
          <w:tab w:val="left" w:pos="720"/>
        </w:tabs>
        <w:suppressAutoHyphens/>
        <w:autoSpaceDE w:val="0"/>
        <w:autoSpaceDN w:val="0"/>
        <w:adjustRightInd w:val="0"/>
        <w:spacing w:after="120"/>
        <w:ind w:left="357" w:hanging="357"/>
        <w:jc w:val="both"/>
        <w:rPr>
          <w:rFonts w:cs="Calibri"/>
        </w:rPr>
      </w:pPr>
      <w:r w:rsidRPr="00DA02B5">
        <w:rPr>
          <w:rFonts w:cs="Calibri"/>
        </w:rPr>
        <w:t>W ramach projektu wsparciem zostanie objętych 60 osób spełniających kryteria uczestnictwa w projekcie o których mowa w §4.</w:t>
      </w:r>
    </w:p>
    <w:p w:rsidR="00BE3775" w:rsidRPr="00260FD0" w:rsidRDefault="00BE3775" w:rsidP="0080064C">
      <w:pPr>
        <w:autoSpaceDE w:val="0"/>
        <w:autoSpaceDN w:val="0"/>
        <w:adjustRightInd w:val="0"/>
        <w:spacing w:after="120"/>
        <w:ind w:left="357"/>
        <w:jc w:val="center"/>
        <w:rPr>
          <w:rFonts w:cs="Calibri"/>
          <w:b/>
          <w:bCs/>
        </w:rPr>
      </w:pPr>
      <w:r w:rsidRPr="00DA02B5">
        <w:rPr>
          <w:rFonts w:cs="Calibri"/>
          <w:b/>
          <w:bCs/>
        </w:rPr>
        <w:t>§2</w:t>
      </w:r>
      <w:r w:rsidR="00260FD0">
        <w:rPr>
          <w:rFonts w:cs="Calibri"/>
          <w:b/>
          <w:bCs/>
        </w:rPr>
        <w:t xml:space="preserve"> </w:t>
      </w:r>
      <w:r w:rsidR="00F312E0">
        <w:rPr>
          <w:rFonts w:cs="Calibri"/>
          <w:b/>
          <w:bCs/>
        </w:rPr>
        <w:t xml:space="preserve"> </w:t>
      </w:r>
      <w:r w:rsidRPr="00DA02B5">
        <w:rPr>
          <w:rFonts w:cs="Calibri"/>
          <w:b/>
          <w:bCs/>
        </w:rPr>
        <w:t>Zakres wsparcia</w:t>
      </w:r>
    </w:p>
    <w:p w:rsidR="00BE3775" w:rsidRPr="00DA02B5" w:rsidRDefault="00BE3775" w:rsidP="00BE3775">
      <w:pPr>
        <w:pStyle w:val="Akapitzlist"/>
        <w:numPr>
          <w:ilvl w:val="0"/>
          <w:numId w:val="20"/>
        </w:numPr>
        <w:spacing w:after="120"/>
        <w:ind w:hanging="357"/>
        <w:jc w:val="both"/>
        <w:rPr>
          <w:rFonts w:ascii="Calibri" w:hAnsi="Calibri" w:cs="Calibri"/>
          <w:bCs/>
          <w:sz w:val="22"/>
          <w:szCs w:val="22"/>
        </w:rPr>
      </w:pPr>
      <w:r w:rsidRPr="00DA02B5">
        <w:rPr>
          <w:rFonts w:ascii="Calibri" w:hAnsi="Calibri" w:cs="Calibri"/>
          <w:sz w:val="22"/>
          <w:szCs w:val="22"/>
        </w:rPr>
        <w:t xml:space="preserve">W ramach projektu </w:t>
      </w:r>
      <w:r>
        <w:rPr>
          <w:rFonts w:ascii="Calibri" w:hAnsi="Calibri" w:cs="Calibri"/>
          <w:sz w:val="22"/>
          <w:szCs w:val="22"/>
        </w:rPr>
        <w:t>(dla każdego Uczestnika/</w:t>
      </w:r>
      <w:proofErr w:type="spellStart"/>
      <w:r>
        <w:rPr>
          <w:rFonts w:ascii="Calibri" w:hAnsi="Calibri" w:cs="Calibri"/>
          <w:sz w:val="22"/>
          <w:szCs w:val="22"/>
        </w:rPr>
        <w:t>czki</w:t>
      </w:r>
      <w:proofErr w:type="spellEnd"/>
      <w:r>
        <w:rPr>
          <w:rFonts w:ascii="Calibri" w:hAnsi="Calibri" w:cs="Calibri"/>
          <w:sz w:val="22"/>
          <w:szCs w:val="22"/>
        </w:rPr>
        <w:t xml:space="preserve">) </w:t>
      </w:r>
      <w:r w:rsidRPr="00DA02B5">
        <w:rPr>
          <w:rFonts w:ascii="Calibri" w:hAnsi="Calibri" w:cs="Calibri"/>
          <w:sz w:val="22"/>
          <w:szCs w:val="22"/>
        </w:rPr>
        <w:t xml:space="preserve">oferujemy: </w:t>
      </w:r>
    </w:p>
    <w:p w:rsidR="00BE3775" w:rsidRPr="00DA02B5" w:rsidRDefault="002F203F" w:rsidP="00260FD0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120"/>
        <w:ind w:left="993" w:hanging="357"/>
        <w:jc w:val="both"/>
        <w:rPr>
          <w:rFonts w:cs="Calibri"/>
        </w:rPr>
      </w:pPr>
      <w:r>
        <w:rPr>
          <w:rFonts w:cs="Calibri"/>
        </w:rPr>
        <w:t>Doradztwo Zawodowe (6 godz.)</w:t>
      </w:r>
    </w:p>
    <w:p w:rsidR="00BE3775" w:rsidRPr="00DA02B5" w:rsidRDefault="002F203F" w:rsidP="00260FD0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120"/>
        <w:ind w:left="993" w:hanging="357"/>
        <w:jc w:val="both"/>
        <w:rPr>
          <w:rFonts w:cs="Calibri"/>
        </w:rPr>
      </w:pPr>
      <w:r>
        <w:rPr>
          <w:rFonts w:cs="Calibri"/>
        </w:rPr>
        <w:t>Warsztaty Rozwoju Kompetencji Kluczowych (77 godz.)</w:t>
      </w:r>
      <w:r w:rsidR="009169ED">
        <w:rPr>
          <w:rFonts w:cs="Calibri"/>
        </w:rPr>
        <w:t xml:space="preserve"> </w:t>
      </w:r>
    </w:p>
    <w:p w:rsidR="00BE3775" w:rsidRPr="00DA02B5" w:rsidRDefault="00BE3775" w:rsidP="00260FD0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120"/>
        <w:ind w:left="993" w:hanging="357"/>
        <w:jc w:val="both"/>
        <w:rPr>
          <w:rFonts w:cs="Calibri"/>
        </w:rPr>
      </w:pPr>
      <w:r w:rsidRPr="00DA02B5">
        <w:rPr>
          <w:rFonts w:cs="Calibri"/>
        </w:rPr>
        <w:t xml:space="preserve">Warsztaty aktywnego poszukiwania pracy z elementami </w:t>
      </w:r>
      <w:r w:rsidR="002F203F">
        <w:rPr>
          <w:rFonts w:cs="Calibri"/>
        </w:rPr>
        <w:t>savoir vivre</w:t>
      </w:r>
      <w:r w:rsidRPr="00DA02B5">
        <w:rPr>
          <w:rFonts w:cs="Calibri"/>
        </w:rPr>
        <w:t xml:space="preserve"> (</w:t>
      </w:r>
      <w:r w:rsidR="002F203F">
        <w:rPr>
          <w:rFonts w:cs="Calibri"/>
        </w:rPr>
        <w:t xml:space="preserve">56 </w:t>
      </w:r>
      <w:r w:rsidRPr="00DA02B5">
        <w:rPr>
          <w:rFonts w:cs="Calibri"/>
        </w:rPr>
        <w:t>godz.).</w:t>
      </w:r>
    </w:p>
    <w:p w:rsidR="00BE3775" w:rsidRPr="00DA02B5" w:rsidRDefault="00BE3775" w:rsidP="00260FD0">
      <w:pPr>
        <w:numPr>
          <w:ilvl w:val="0"/>
          <w:numId w:val="30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993" w:hanging="357"/>
        <w:jc w:val="both"/>
        <w:rPr>
          <w:rFonts w:cs="Calibri"/>
        </w:rPr>
      </w:pPr>
      <w:r w:rsidRPr="00DA02B5">
        <w:rPr>
          <w:rFonts w:cs="Calibri"/>
        </w:rPr>
        <w:t>Szkolenia zawodowe (1</w:t>
      </w:r>
      <w:r w:rsidR="002F203F">
        <w:rPr>
          <w:rFonts w:cs="Calibri"/>
        </w:rPr>
        <w:t>8</w:t>
      </w:r>
      <w:r w:rsidRPr="00DA02B5">
        <w:rPr>
          <w:rFonts w:cs="Calibri"/>
        </w:rPr>
        <w:t xml:space="preserve">0godz.) z </w:t>
      </w:r>
      <w:r w:rsidR="002F203F">
        <w:rPr>
          <w:rFonts w:cs="Calibri"/>
        </w:rPr>
        <w:t>czterech zakresów tematycznych</w:t>
      </w:r>
      <w:r w:rsidR="002F203F">
        <w:rPr>
          <w:rStyle w:val="Odwoanieprzypisudolnego"/>
          <w:rFonts w:cs="Calibri"/>
        </w:rPr>
        <w:footnoteReference w:id="1"/>
      </w:r>
      <w:r w:rsidR="002F203F" w:rsidRPr="002F203F">
        <w:rPr>
          <w:rStyle w:val="Odwoanieprzypisudolnego"/>
          <w:rFonts w:cs="Calibri"/>
        </w:rPr>
        <w:footnoteReference w:customMarkFollows="1" w:id="2"/>
        <w:sym w:font="Symbol" w:char="F0A6"/>
      </w:r>
      <w:r w:rsidR="00F312E0" w:rsidRPr="00F312E0">
        <w:rPr>
          <w:rStyle w:val="Odwoanieprzypisudolnego"/>
          <w:rFonts w:cs="Calibri"/>
        </w:rPr>
        <w:footnoteReference w:customMarkFollows="1" w:id="3"/>
        <w:sym w:font="Symbol" w:char="F063"/>
      </w:r>
      <w:r w:rsidR="002F203F">
        <w:rPr>
          <w:rFonts w:cs="Calibri"/>
        </w:rPr>
        <w:t>:</w:t>
      </w:r>
    </w:p>
    <w:p w:rsidR="00BE3775" w:rsidRPr="00DA02B5" w:rsidRDefault="002F203F" w:rsidP="00260FD0">
      <w:pPr>
        <w:numPr>
          <w:ilvl w:val="2"/>
          <w:numId w:val="31"/>
        </w:numPr>
        <w:tabs>
          <w:tab w:val="left" w:pos="0"/>
          <w:tab w:val="left" w:pos="1701"/>
        </w:tabs>
        <w:suppressAutoHyphens/>
        <w:autoSpaceDE w:val="0"/>
        <w:autoSpaceDN w:val="0"/>
        <w:adjustRightInd w:val="0"/>
        <w:spacing w:after="0"/>
        <w:ind w:left="1701" w:hanging="357"/>
        <w:jc w:val="both"/>
        <w:rPr>
          <w:rFonts w:cs="Calibri"/>
        </w:rPr>
      </w:pPr>
      <w:r>
        <w:rPr>
          <w:rFonts w:cs="Calibri"/>
        </w:rPr>
        <w:t>Robotnik Gospodarczy</w:t>
      </w:r>
    </w:p>
    <w:p w:rsidR="00BE3775" w:rsidRPr="00DA02B5" w:rsidRDefault="00BE3775" w:rsidP="00260FD0">
      <w:pPr>
        <w:numPr>
          <w:ilvl w:val="2"/>
          <w:numId w:val="31"/>
        </w:numPr>
        <w:tabs>
          <w:tab w:val="left" w:pos="0"/>
          <w:tab w:val="left" w:pos="1701"/>
        </w:tabs>
        <w:suppressAutoHyphens/>
        <w:autoSpaceDE w:val="0"/>
        <w:autoSpaceDN w:val="0"/>
        <w:adjustRightInd w:val="0"/>
        <w:spacing w:after="0"/>
        <w:ind w:left="1701" w:hanging="357"/>
        <w:jc w:val="both"/>
        <w:rPr>
          <w:rFonts w:cs="Calibri"/>
        </w:rPr>
      </w:pPr>
      <w:r w:rsidRPr="00DA02B5">
        <w:rPr>
          <w:rFonts w:cs="Calibri"/>
        </w:rPr>
        <w:t xml:space="preserve"> </w:t>
      </w:r>
      <w:r w:rsidR="002F203F">
        <w:rPr>
          <w:rFonts w:cs="Calibri"/>
        </w:rPr>
        <w:t>Pracownik Kancelaryjny</w:t>
      </w:r>
    </w:p>
    <w:p w:rsidR="00BE3775" w:rsidRDefault="002F203F" w:rsidP="00260FD0">
      <w:pPr>
        <w:numPr>
          <w:ilvl w:val="2"/>
          <w:numId w:val="31"/>
        </w:numPr>
        <w:tabs>
          <w:tab w:val="left" w:pos="0"/>
          <w:tab w:val="left" w:pos="1701"/>
        </w:tabs>
        <w:suppressAutoHyphens/>
        <w:autoSpaceDE w:val="0"/>
        <w:autoSpaceDN w:val="0"/>
        <w:adjustRightInd w:val="0"/>
        <w:spacing w:after="0"/>
        <w:ind w:left="1701" w:hanging="357"/>
        <w:jc w:val="both"/>
        <w:rPr>
          <w:rFonts w:cs="Calibri"/>
        </w:rPr>
      </w:pPr>
      <w:r>
        <w:rPr>
          <w:rFonts w:cs="Calibri"/>
        </w:rPr>
        <w:t>Opiekun Osoby Starszej</w:t>
      </w:r>
    </w:p>
    <w:p w:rsidR="00260FD0" w:rsidRDefault="002F203F" w:rsidP="00260FD0">
      <w:pPr>
        <w:numPr>
          <w:ilvl w:val="2"/>
          <w:numId w:val="31"/>
        </w:numPr>
        <w:tabs>
          <w:tab w:val="left" w:pos="0"/>
          <w:tab w:val="left" w:pos="1701"/>
        </w:tabs>
        <w:suppressAutoHyphens/>
        <w:autoSpaceDE w:val="0"/>
        <w:autoSpaceDN w:val="0"/>
        <w:adjustRightInd w:val="0"/>
        <w:spacing w:after="0"/>
        <w:ind w:left="1701" w:hanging="357"/>
        <w:jc w:val="both"/>
        <w:rPr>
          <w:rFonts w:cs="Calibri"/>
        </w:rPr>
      </w:pPr>
      <w:r>
        <w:rPr>
          <w:rFonts w:cs="Calibri"/>
        </w:rPr>
        <w:t>Operator Koparko-Ładowarki</w:t>
      </w:r>
    </w:p>
    <w:p w:rsidR="00260FD0" w:rsidRPr="00260FD0" w:rsidRDefault="00260FD0" w:rsidP="00260FD0">
      <w:pPr>
        <w:tabs>
          <w:tab w:val="left" w:pos="0"/>
          <w:tab w:val="left" w:pos="1701"/>
        </w:tabs>
        <w:suppressAutoHyphens/>
        <w:autoSpaceDE w:val="0"/>
        <w:autoSpaceDN w:val="0"/>
        <w:adjustRightInd w:val="0"/>
        <w:spacing w:after="0"/>
        <w:ind w:hanging="357"/>
        <w:jc w:val="both"/>
        <w:rPr>
          <w:rFonts w:cs="Calibri"/>
        </w:rPr>
      </w:pPr>
    </w:p>
    <w:p w:rsidR="00BE3775" w:rsidRPr="00260FD0" w:rsidRDefault="00BE3775" w:rsidP="00260FD0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hanging="357"/>
        <w:jc w:val="both"/>
        <w:rPr>
          <w:rFonts w:cs="Calibri"/>
          <w:vanish/>
        </w:rPr>
      </w:pPr>
    </w:p>
    <w:p w:rsidR="00260FD0" w:rsidRPr="00260FD0" w:rsidRDefault="00260FD0" w:rsidP="00260FD0">
      <w:pPr>
        <w:pStyle w:val="Akapitzlist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120" w:line="276" w:lineRule="auto"/>
        <w:ind w:hanging="357"/>
        <w:contextualSpacing w:val="0"/>
        <w:jc w:val="both"/>
        <w:rPr>
          <w:rFonts w:ascii="Calibri" w:hAnsi="Calibri" w:cs="Calibri"/>
          <w:vanish/>
          <w:sz w:val="22"/>
          <w:szCs w:val="22"/>
          <w:lang w:eastAsia="pl-PL"/>
        </w:rPr>
      </w:pPr>
    </w:p>
    <w:p w:rsidR="00260FD0" w:rsidRPr="00260FD0" w:rsidRDefault="00260FD0" w:rsidP="00260FD0">
      <w:pPr>
        <w:pStyle w:val="Akapitzlist"/>
        <w:numPr>
          <w:ilvl w:val="1"/>
          <w:numId w:val="32"/>
        </w:numPr>
        <w:tabs>
          <w:tab w:val="left" w:pos="993"/>
        </w:tabs>
        <w:autoSpaceDE w:val="0"/>
        <w:autoSpaceDN w:val="0"/>
        <w:adjustRightInd w:val="0"/>
        <w:spacing w:after="120" w:line="276" w:lineRule="auto"/>
        <w:ind w:hanging="357"/>
        <w:contextualSpacing w:val="0"/>
        <w:jc w:val="both"/>
        <w:rPr>
          <w:rFonts w:ascii="Calibri" w:hAnsi="Calibri" w:cs="Calibri"/>
          <w:vanish/>
          <w:sz w:val="22"/>
          <w:szCs w:val="22"/>
          <w:lang w:eastAsia="pl-PL"/>
        </w:rPr>
      </w:pPr>
    </w:p>
    <w:p w:rsidR="00260FD0" w:rsidRPr="00260FD0" w:rsidRDefault="00260FD0" w:rsidP="00260FD0">
      <w:pPr>
        <w:pStyle w:val="Akapitzlist"/>
        <w:numPr>
          <w:ilvl w:val="1"/>
          <w:numId w:val="32"/>
        </w:numPr>
        <w:tabs>
          <w:tab w:val="left" w:pos="993"/>
        </w:tabs>
        <w:autoSpaceDE w:val="0"/>
        <w:autoSpaceDN w:val="0"/>
        <w:adjustRightInd w:val="0"/>
        <w:spacing w:after="120" w:line="276" w:lineRule="auto"/>
        <w:ind w:hanging="357"/>
        <w:contextualSpacing w:val="0"/>
        <w:jc w:val="both"/>
        <w:rPr>
          <w:rFonts w:ascii="Calibri" w:hAnsi="Calibri" w:cs="Calibri"/>
          <w:vanish/>
          <w:sz w:val="22"/>
          <w:szCs w:val="22"/>
          <w:lang w:eastAsia="pl-PL"/>
        </w:rPr>
      </w:pPr>
    </w:p>
    <w:p w:rsidR="00260FD0" w:rsidRPr="00260FD0" w:rsidRDefault="00260FD0" w:rsidP="00260FD0">
      <w:pPr>
        <w:pStyle w:val="Akapitzlist"/>
        <w:numPr>
          <w:ilvl w:val="1"/>
          <w:numId w:val="32"/>
        </w:numPr>
        <w:tabs>
          <w:tab w:val="left" w:pos="993"/>
        </w:tabs>
        <w:autoSpaceDE w:val="0"/>
        <w:autoSpaceDN w:val="0"/>
        <w:adjustRightInd w:val="0"/>
        <w:spacing w:after="120" w:line="276" w:lineRule="auto"/>
        <w:ind w:hanging="357"/>
        <w:contextualSpacing w:val="0"/>
        <w:jc w:val="both"/>
        <w:rPr>
          <w:rFonts w:ascii="Calibri" w:hAnsi="Calibri" w:cs="Calibri"/>
          <w:vanish/>
          <w:sz w:val="22"/>
          <w:szCs w:val="22"/>
          <w:lang w:eastAsia="pl-PL"/>
        </w:rPr>
      </w:pPr>
    </w:p>
    <w:p w:rsidR="00260FD0" w:rsidRPr="00260FD0" w:rsidRDefault="00260FD0" w:rsidP="00260FD0">
      <w:pPr>
        <w:pStyle w:val="Akapitzlist"/>
        <w:numPr>
          <w:ilvl w:val="1"/>
          <w:numId w:val="32"/>
        </w:numPr>
        <w:tabs>
          <w:tab w:val="left" w:pos="993"/>
        </w:tabs>
        <w:autoSpaceDE w:val="0"/>
        <w:autoSpaceDN w:val="0"/>
        <w:adjustRightInd w:val="0"/>
        <w:spacing w:after="120" w:line="276" w:lineRule="auto"/>
        <w:ind w:hanging="357"/>
        <w:contextualSpacing w:val="0"/>
        <w:jc w:val="both"/>
        <w:rPr>
          <w:rFonts w:ascii="Calibri" w:hAnsi="Calibri" w:cs="Calibri"/>
          <w:vanish/>
          <w:sz w:val="22"/>
          <w:szCs w:val="22"/>
          <w:lang w:eastAsia="pl-PL"/>
        </w:rPr>
      </w:pPr>
    </w:p>
    <w:p w:rsidR="00BE3775" w:rsidRPr="00DA02B5" w:rsidRDefault="00260FD0" w:rsidP="00260FD0">
      <w:pPr>
        <w:numPr>
          <w:ilvl w:val="1"/>
          <w:numId w:val="32"/>
        </w:numPr>
        <w:tabs>
          <w:tab w:val="left" w:pos="993"/>
        </w:tabs>
        <w:suppressAutoHyphens/>
        <w:autoSpaceDE w:val="0"/>
        <w:autoSpaceDN w:val="0"/>
        <w:adjustRightInd w:val="0"/>
        <w:spacing w:after="120"/>
        <w:ind w:left="993" w:hanging="357"/>
        <w:jc w:val="both"/>
        <w:rPr>
          <w:rFonts w:cs="Calibri"/>
        </w:rPr>
      </w:pPr>
      <w:r>
        <w:rPr>
          <w:rFonts w:cs="Calibri"/>
        </w:rPr>
        <w:t xml:space="preserve"> 4</w:t>
      </w:r>
      <w:r w:rsidR="00BE3775" w:rsidRPr="00DA02B5">
        <w:rPr>
          <w:rFonts w:cs="Calibri"/>
        </w:rPr>
        <w:t>-miesięczne staże  zawodowe u pracodawców.</w:t>
      </w:r>
    </w:p>
    <w:p w:rsidR="00BE3775" w:rsidRPr="00DA02B5" w:rsidRDefault="00260FD0" w:rsidP="00BE3775">
      <w:pPr>
        <w:numPr>
          <w:ilvl w:val="1"/>
          <w:numId w:val="32"/>
        </w:numPr>
        <w:tabs>
          <w:tab w:val="left" w:pos="993"/>
        </w:tabs>
        <w:suppressAutoHyphens/>
        <w:autoSpaceDE w:val="0"/>
        <w:autoSpaceDN w:val="0"/>
        <w:adjustRightInd w:val="0"/>
        <w:spacing w:after="120"/>
        <w:ind w:left="992" w:hanging="431"/>
        <w:jc w:val="both"/>
        <w:rPr>
          <w:rFonts w:cs="Calibri"/>
        </w:rPr>
      </w:pPr>
      <w:r>
        <w:rPr>
          <w:rFonts w:cs="Calibri"/>
        </w:rPr>
        <w:t>Psychologiczno-Doradcze Wsparcie Towarzyszące (48 godz. indywidualnych sesji)</w:t>
      </w:r>
    </w:p>
    <w:p w:rsidR="00BE3775" w:rsidRPr="00DA02B5" w:rsidRDefault="00BE3775" w:rsidP="00BE377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/>
        <w:ind w:hanging="357"/>
        <w:jc w:val="both"/>
        <w:rPr>
          <w:rFonts w:ascii="Calibri" w:hAnsi="Calibri" w:cs="Calibri"/>
          <w:sz w:val="22"/>
          <w:szCs w:val="22"/>
        </w:rPr>
      </w:pPr>
      <w:r w:rsidRPr="00DA02B5">
        <w:rPr>
          <w:rFonts w:ascii="Calibri" w:hAnsi="Calibri" w:cs="Calibri"/>
          <w:sz w:val="22"/>
          <w:szCs w:val="22"/>
        </w:rPr>
        <w:t>Ponadto zapewniamy:</w:t>
      </w:r>
    </w:p>
    <w:p w:rsidR="00BE3775" w:rsidRPr="00DA02B5" w:rsidRDefault="00BE3775" w:rsidP="00BE3775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120"/>
        <w:ind w:left="993" w:hanging="357"/>
        <w:jc w:val="both"/>
        <w:rPr>
          <w:rFonts w:cs="Calibri"/>
        </w:rPr>
      </w:pPr>
      <w:r w:rsidRPr="00DA02B5">
        <w:rPr>
          <w:rFonts w:cs="Calibri"/>
        </w:rPr>
        <w:t>Bezpłatny udział we wszystkich formach wsparcia.</w:t>
      </w:r>
    </w:p>
    <w:p w:rsidR="00BE3775" w:rsidRPr="00DA02B5" w:rsidRDefault="00BE3775" w:rsidP="00BE3775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120"/>
        <w:ind w:left="993" w:hanging="357"/>
        <w:jc w:val="both"/>
        <w:rPr>
          <w:rFonts w:cs="Calibri"/>
        </w:rPr>
      </w:pPr>
      <w:r w:rsidRPr="00DA02B5">
        <w:rPr>
          <w:rFonts w:cs="Calibri"/>
        </w:rPr>
        <w:t>Wyżywienie podczas warsztatów  i szkoleń.</w:t>
      </w:r>
    </w:p>
    <w:p w:rsidR="00BE3775" w:rsidRPr="00DA02B5" w:rsidRDefault="00BE3775" w:rsidP="00BE3775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120"/>
        <w:ind w:left="993" w:hanging="357"/>
        <w:jc w:val="both"/>
        <w:rPr>
          <w:rFonts w:cs="Calibri"/>
        </w:rPr>
      </w:pPr>
      <w:r w:rsidRPr="00DA02B5">
        <w:rPr>
          <w:rFonts w:cs="Calibri"/>
        </w:rPr>
        <w:t>Zwrot kosztów podróży na d</w:t>
      </w:r>
      <w:r w:rsidR="00260FD0">
        <w:rPr>
          <w:rFonts w:cs="Calibri"/>
        </w:rPr>
        <w:t>oradztwo, warsztaty , szkolenia, indywidualne wsparcie.</w:t>
      </w:r>
    </w:p>
    <w:p w:rsidR="00BE3775" w:rsidRPr="00DA02B5" w:rsidRDefault="00BE3775" w:rsidP="00BE3775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120"/>
        <w:ind w:left="993" w:hanging="357"/>
        <w:jc w:val="both"/>
        <w:rPr>
          <w:rFonts w:cs="Calibri"/>
        </w:rPr>
      </w:pPr>
      <w:r w:rsidRPr="00DA02B5">
        <w:rPr>
          <w:rFonts w:cs="Calibri"/>
        </w:rPr>
        <w:t xml:space="preserve">Dodatek szkoleniowy podczas uczestnictwa w </w:t>
      </w:r>
      <w:r w:rsidR="00260FD0">
        <w:rPr>
          <w:rFonts w:cs="Calibri"/>
        </w:rPr>
        <w:t>szkoleniach</w:t>
      </w:r>
      <w:r w:rsidRPr="00DA02B5">
        <w:rPr>
          <w:rFonts w:cs="Calibri"/>
        </w:rPr>
        <w:t xml:space="preserve"> zawodowych.</w:t>
      </w:r>
    </w:p>
    <w:p w:rsidR="00BE3775" w:rsidRPr="00DA02B5" w:rsidRDefault="00BE3775" w:rsidP="00BE3775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120"/>
        <w:ind w:left="993" w:hanging="357"/>
        <w:jc w:val="both"/>
        <w:rPr>
          <w:rFonts w:cs="Calibri"/>
        </w:rPr>
      </w:pPr>
      <w:r w:rsidRPr="00DA02B5">
        <w:rPr>
          <w:rFonts w:cs="Calibri"/>
        </w:rPr>
        <w:t>Stypendium podczas stażu zawodowego u pracodawcy.</w:t>
      </w:r>
    </w:p>
    <w:p w:rsidR="00BE3775" w:rsidRPr="00DA02B5" w:rsidRDefault="00BE3775" w:rsidP="00BE3775">
      <w:pPr>
        <w:suppressAutoHyphens/>
        <w:autoSpaceDE w:val="0"/>
        <w:autoSpaceDN w:val="0"/>
        <w:adjustRightInd w:val="0"/>
        <w:spacing w:after="120"/>
        <w:ind w:left="993"/>
        <w:rPr>
          <w:rFonts w:cs="Calibri"/>
        </w:rPr>
      </w:pPr>
    </w:p>
    <w:p w:rsidR="00BE3775" w:rsidRPr="00DA02B5" w:rsidRDefault="00BE3775" w:rsidP="0080064C">
      <w:pPr>
        <w:autoSpaceDE w:val="0"/>
        <w:autoSpaceDN w:val="0"/>
        <w:adjustRightInd w:val="0"/>
        <w:spacing w:after="120"/>
        <w:jc w:val="center"/>
        <w:rPr>
          <w:rFonts w:cs="Calibri"/>
          <w:b/>
          <w:bCs/>
        </w:rPr>
      </w:pPr>
      <w:r w:rsidRPr="00DA02B5">
        <w:rPr>
          <w:rFonts w:cs="Calibri"/>
          <w:b/>
          <w:bCs/>
        </w:rPr>
        <w:t>§3</w:t>
      </w:r>
      <w:r w:rsidR="00F312E0">
        <w:rPr>
          <w:rFonts w:cs="Calibri"/>
          <w:b/>
          <w:bCs/>
        </w:rPr>
        <w:t xml:space="preserve"> </w:t>
      </w:r>
      <w:r w:rsidRPr="00DA02B5">
        <w:rPr>
          <w:rFonts w:cs="Calibri"/>
          <w:b/>
          <w:bCs/>
        </w:rPr>
        <w:t>Organizacja wsparcia</w:t>
      </w:r>
    </w:p>
    <w:p w:rsidR="00BE3775" w:rsidRPr="00DA02B5" w:rsidRDefault="00260FD0" w:rsidP="00BE3775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80064C">
        <w:rPr>
          <w:rFonts w:cs="Calibri"/>
          <w:smallCaps/>
        </w:rPr>
        <w:t>Doradztwo Zawodowe</w:t>
      </w:r>
      <w:r>
        <w:rPr>
          <w:rFonts w:cs="Calibri"/>
        </w:rPr>
        <w:t xml:space="preserve"> (obejmujące ustalanie profilu osobowościowo-zawodowego, ocenę aktualnej sytuacji zawodowej, oczekiwań pracodawców, budowę Indywidualnego Planu Działania, określenie kroków osiągania celów). Spotkania realizowane będą w trzech sesjach po 2 godziny.</w:t>
      </w:r>
    </w:p>
    <w:p w:rsidR="00BE3775" w:rsidRPr="00DA02B5" w:rsidRDefault="00BE3775" w:rsidP="00BE3775">
      <w:pPr>
        <w:suppressAutoHyphens/>
        <w:autoSpaceDE w:val="0"/>
        <w:autoSpaceDN w:val="0"/>
        <w:adjustRightInd w:val="0"/>
        <w:spacing w:after="0"/>
        <w:ind w:left="720"/>
        <w:rPr>
          <w:rFonts w:cs="Calibri"/>
        </w:rPr>
      </w:pPr>
    </w:p>
    <w:p w:rsidR="00BE3775" w:rsidRPr="00DA02B5" w:rsidRDefault="00260FD0" w:rsidP="00BE3775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80064C">
        <w:rPr>
          <w:rFonts w:cs="Calibri"/>
          <w:smallCaps/>
        </w:rPr>
        <w:t>Warsztaty Rozwoju Kompetencji Kluczowych</w:t>
      </w:r>
      <w:r w:rsidR="009169ED">
        <w:rPr>
          <w:rFonts w:cs="Calibri"/>
          <w:smallCaps/>
        </w:rPr>
        <w:t xml:space="preserve"> </w:t>
      </w:r>
      <w:r w:rsidR="009169ED" w:rsidRPr="009169ED">
        <w:rPr>
          <w:rFonts w:cs="Calibri"/>
        </w:rPr>
        <w:t>(7 godzin dziennie x 11 dni)</w:t>
      </w:r>
      <w:r>
        <w:rPr>
          <w:rFonts w:cs="Calibri"/>
        </w:rPr>
        <w:t xml:space="preserve"> (Ich celem jest nabycie umiejętności i kompetencji pożądanych przez pracodawców, wzmocnienie własnej wartości, motywacji do podjęcia zatrudnienia) realizowane będą w ok. 10 osobowych grupach.</w:t>
      </w:r>
      <w:r w:rsidR="009169ED">
        <w:rPr>
          <w:rFonts w:cs="Calibri"/>
        </w:rPr>
        <w:t xml:space="preserve"> </w:t>
      </w:r>
    </w:p>
    <w:p w:rsidR="00BE3775" w:rsidRPr="00DA02B5" w:rsidRDefault="00BE3775" w:rsidP="00BE3775">
      <w:pPr>
        <w:suppressAutoHyphens/>
        <w:autoSpaceDE w:val="0"/>
        <w:autoSpaceDN w:val="0"/>
        <w:adjustRightInd w:val="0"/>
        <w:spacing w:after="0"/>
        <w:rPr>
          <w:rFonts w:cs="Calibri"/>
        </w:rPr>
      </w:pPr>
    </w:p>
    <w:p w:rsidR="00BE3775" w:rsidRPr="00DA02B5" w:rsidRDefault="00BE3775" w:rsidP="00BE3775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80064C">
        <w:rPr>
          <w:rFonts w:cs="Calibri"/>
          <w:smallCaps/>
        </w:rPr>
        <w:t xml:space="preserve">Warsztaty aktywnego poszukiwania pracy z elementami </w:t>
      </w:r>
      <w:r w:rsidR="00CF5D95" w:rsidRPr="0080064C">
        <w:rPr>
          <w:rFonts w:cs="Calibri"/>
          <w:smallCaps/>
        </w:rPr>
        <w:t>savoir  vivre</w:t>
      </w:r>
      <w:r w:rsidR="00CF5D95">
        <w:rPr>
          <w:rFonts w:cs="Calibri"/>
        </w:rPr>
        <w:t xml:space="preserve"> </w:t>
      </w:r>
      <w:r w:rsidR="009169ED" w:rsidRPr="009169ED">
        <w:rPr>
          <w:rFonts w:cs="Calibri"/>
        </w:rPr>
        <w:t xml:space="preserve">(7 godzin dziennie x </w:t>
      </w:r>
      <w:r w:rsidR="009169ED">
        <w:rPr>
          <w:rFonts w:cs="Calibri"/>
        </w:rPr>
        <w:t>8</w:t>
      </w:r>
      <w:r w:rsidR="009169ED" w:rsidRPr="009169ED">
        <w:rPr>
          <w:rFonts w:cs="Calibri"/>
        </w:rPr>
        <w:t xml:space="preserve"> dni)</w:t>
      </w:r>
      <w:r w:rsidR="009169ED">
        <w:rPr>
          <w:rFonts w:cs="Calibri"/>
        </w:rPr>
        <w:t xml:space="preserve"> </w:t>
      </w:r>
      <w:r w:rsidR="00CF5D95">
        <w:rPr>
          <w:rFonts w:cs="Calibri"/>
        </w:rPr>
        <w:t xml:space="preserve">(Ich celem jest poznanie lokalnego rynku pracy, nabycie umiejętności w zakresie aktywnego poszukiwania pracy, przygotowania dokumentów aplikacyjnych, prowadzenia rozmów kwalifikacyjnych, zdobycie wiedzy i praktycznych umiejętności zasad savoir vivre w życiu prywatnym i zawodowym) </w:t>
      </w:r>
      <w:r w:rsidRPr="00DA02B5">
        <w:rPr>
          <w:rFonts w:cs="Calibri"/>
        </w:rPr>
        <w:t xml:space="preserve">realizowane będą w </w:t>
      </w:r>
      <w:r w:rsidR="00020DC6">
        <w:rPr>
          <w:rFonts w:cs="Calibri"/>
        </w:rPr>
        <w:t xml:space="preserve">ok. </w:t>
      </w:r>
      <w:r w:rsidRPr="00DA02B5">
        <w:rPr>
          <w:rFonts w:cs="Calibri"/>
        </w:rPr>
        <w:t xml:space="preserve">10 osobowych grupach . </w:t>
      </w:r>
    </w:p>
    <w:p w:rsidR="00BE3775" w:rsidRPr="00DA02B5" w:rsidRDefault="00BE3775" w:rsidP="00BE3775">
      <w:pPr>
        <w:tabs>
          <w:tab w:val="left" w:pos="720"/>
        </w:tabs>
        <w:suppressAutoHyphens/>
        <w:autoSpaceDE w:val="0"/>
        <w:autoSpaceDN w:val="0"/>
        <w:adjustRightInd w:val="0"/>
        <w:spacing w:after="0"/>
        <w:rPr>
          <w:rFonts w:cs="Calibri"/>
        </w:rPr>
      </w:pPr>
    </w:p>
    <w:p w:rsidR="00BE3775" w:rsidRPr="00DA02B5" w:rsidRDefault="00BE3775" w:rsidP="00BE3775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80064C">
        <w:rPr>
          <w:rFonts w:cs="Calibri"/>
          <w:smallCaps/>
        </w:rPr>
        <w:t>Szkolenia zawodowe</w:t>
      </w:r>
      <w:r w:rsidR="009169ED">
        <w:rPr>
          <w:rFonts w:cs="Calibri"/>
        </w:rPr>
        <w:t xml:space="preserve"> (6 godzin dziennie x 30 dni).</w:t>
      </w:r>
      <w:r>
        <w:rPr>
          <w:rFonts w:cs="Calibri"/>
        </w:rPr>
        <w:t xml:space="preserve"> Na podstawie</w:t>
      </w:r>
      <w:r w:rsidRPr="00DA02B5">
        <w:rPr>
          <w:rFonts w:cs="Calibri"/>
        </w:rPr>
        <w:t xml:space="preserve"> </w:t>
      </w:r>
      <w:r w:rsidR="00CF5D95">
        <w:rPr>
          <w:rFonts w:cs="Calibri"/>
        </w:rPr>
        <w:t>analizy predyspozycji i kompetencji przeprowadzonej na etapie rekrutacji przez doradcę zawodowego</w:t>
      </w:r>
      <w:r w:rsidR="009169ED">
        <w:rPr>
          <w:rFonts w:cs="Calibri"/>
        </w:rPr>
        <w:t xml:space="preserve"> oraz preferencji Uczestnika/</w:t>
      </w:r>
      <w:proofErr w:type="spellStart"/>
      <w:r w:rsidR="009169ED">
        <w:rPr>
          <w:rFonts w:cs="Calibri"/>
        </w:rPr>
        <w:t>czki</w:t>
      </w:r>
      <w:proofErr w:type="spellEnd"/>
      <w:r w:rsidR="009169ED">
        <w:rPr>
          <w:rFonts w:cs="Calibri"/>
        </w:rPr>
        <w:t xml:space="preserve"> wyrażonych w Formularzu Zgłoszeniowym - </w:t>
      </w:r>
      <w:r w:rsidRPr="00DA02B5">
        <w:rPr>
          <w:rFonts w:cs="Calibri"/>
        </w:rPr>
        <w:t xml:space="preserve"> </w:t>
      </w:r>
      <w:r w:rsidR="00CF5D95">
        <w:rPr>
          <w:rFonts w:cs="Calibri"/>
        </w:rPr>
        <w:t>Uczestnicy/</w:t>
      </w:r>
      <w:proofErr w:type="spellStart"/>
      <w:r w:rsidR="00CF5D95">
        <w:rPr>
          <w:rFonts w:cs="Calibri"/>
        </w:rPr>
        <w:t>czki</w:t>
      </w:r>
      <w:proofErr w:type="spellEnd"/>
      <w:r w:rsidR="00CF5D95">
        <w:rPr>
          <w:rFonts w:cs="Calibri"/>
        </w:rPr>
        <w:t xml:space="preserve"> </w:t>
      </w:r>
      <w:r w:rsidRPr="00DA02B5">
        <w:rPr>
          <w:rFonts w:cs="Calibri"/>
        </w:rPr>
        <w:t>zostaną zakwalifikowani/</w:t>
      </w:r>
      <w:proofErr w:type="spellStart"/>
      <w:r w:rsidRPr="00DA02B5">
        <w:rPr>
          <w:rFonts w:cs="Calibri"/>
        </w:rPr>
        <w:t>ne</w:t>
      </w:r>
      <w:proofErr w:type="spellEnd"/>
      <w:r w:rsidRPr="00DA02B5">
        <w:rPr>
          <w:rFonts w:cs="Calibri"/>
        </w:rPr>
        <w:t xml:space="preserve"> do udziału w jednym z </w:t>
      </w:r>
      <w:r w:rsidR="00CF5D95">
        <w:rPr>
          <w:rFonts w:cs="Calibri"/>
        </w:rPr>
        <w:t>czterech oferowanych rodzajów szkoleń</w:t>
      </w:r>
      <w:r w:rsidR="0080064C" w:rsidRPr="002F203F">
        <w:rPr>
          <w:rStyle w:val="Odwoanieprzypisudolnego"/>
          <w:rFonts w:cs="Calibri"/>
        </w:rPr>
        <w:footnoteReference w:customMarkFollows="1" w:id="4"/>
        <w:sym w:font="Symbol" w:char="F0A6"/>
      </w:r>
      <w:r w:rsidRPr="00DA02B5">
        <w:rPr>
          <w:rFonts w:cs="Calibri"/>
        </w:rPr>
        <w:t xml:space="preserve">: </w:t>
      </w:r>
    </w:p>
    <w:p w:rsidR="00BE3775" w:rsidRPr="00DA02B5" w:rsidRDefault="00CF5D95" w:rsidP="00BE3775">
      <w:pPr>
        <w:numPr>
          <w:ilvl w:val="1"/>
          <w:numId w:val="28"/>
        </w:numPr>
        <w:suppressAutoHyphens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Robotnik gospodarczy</w:t>
      </w:r>
    </w:p>
    <w:p w:rsidR="00BE3775" w:rsidRPr="00DA02B5" w:rsidRDefault="00CF5D95" w:rsidP="00BE3775">
      <w:pPr>
        <w:numPr>
          <w:ilvl w:val="1"/>
          <w:numId w:val="28"/>
        </w:numPr>
        <w:suppressAutoHyphens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Pracownik kancelaryjny</w:t>
      </w:r>
    </w:p>
    <w:p w:rsidR="00BE3775" w:rsidRDefault="00CF5D95" w:rsidP="00BE3775">
      <w:pPr>
        <w:numPr>
          <w:ilvl w:val="1"/>
          <w:numId w:val="28"/>
        </w:numPr>
        <w:suppressAutoHyphens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Opiekun osoby starszej</w:t>
      </w:r>
    </w:p>
    <w:p w:rsidR="0080064C" w:rsidRPr="0080064C" w:rsidRDefault="00CF5D95" w:rsidP="0080064C">
      <w:pPr>
        <w:numPr>
          <w:ilvl w:val="1"/>
          <w:numId w:val="28"/>
        </w:numPr>
        <w:suppressAutoHyphens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Operator koparko-ładowarki</w:t>
      </w:r>
    </w:p>
    <w:p w:rsidR="00BE3775" w:rsidRPr="00DA02B5" w:rsidRDefault="00BE3775" w:rsidP="00BE3775">
      <w:pPr>
        <w:tabs>
          <w:tab w:val="left" w:pos="0"/>
        </w:tabs>
        <w:suppressAutoHyphens/>
        <w:autoSpaceDE w:val="0"/>
        <w:autoSpaceDN w:val="0"/>
        <w:adjustRightInd w:val="0"/>
        <w:ind w:left="720"/>
        <w:rPr>
          <w:rFonts w:cs="Calibri"/>
        </w:rPr>
      </w:pPr>
      <w:r w:rsidRPr="00DA02B5">
        <w:rPr>
          <w:rFonts w:cs="Calibri"/>
        </w:rPr>
        <w:lastRenderedPageBreak/>
        <w:t xml:space="preserve">Szkolenia zawodowe realizowanie będą </w:t>
      </w:r>
      <w:r w:rsidR="00CF5D95">
        <w:rPr>
          <w:rFonts w:cs="Calibri"/>
        </w:rPr>
        <w:t>w dni powszednie</w:t>
      </w:r>
      <w:r>
        <w:rPr>
          <w:rFonts w:cs="Calibri"/>
        </w:rPr>
        <w:t>, od poniedziałku do piątku, w godz. 8.00-16.00.</w:t>
      </w:r>
    </w:p>
    <w:p w:rsidR="00BE3775" w:rsidRDefault="00BE3775" w:rsidP="00BE3775">
      <w:pPr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 xml:space="preserve">Staże zawodowe  (praktyczne wykorzystanie nabytych kwalifikacji oraz zapoznanie ze specyfiką pracy). Każdy Uczestnik/czka odbędzie </w:t>
      </w:r>
      <w:r w:rsidR="00CF5D95">
        <w:rPr>
          <w:rFonts w:cs="Calibri"/>
        </w:rPr>
        <w:t>4</w:t>
      </w:r>
      <w:r>
        <w:rPr>
          <w:rFonts w:cs="Calibri"/>
        </w:rPr>
        <w:t>-miesięczny staż w trakcie którego otrzymywał/</w:t>
      </w:r>
      <w:proofErr w:type="spellStart"/>
      <w:r>
        <w:rPr>
          <w:rFonts w:cs="Calibri"/>
        </w:rPr>
        <w:t>ła</w:t>
      </w:r>
      <w:proofErr w:type="spellEnd"/>
      <w:r>
        <w:rPr>
          <w:rFonts w:cs="Calibri"/>
        </w:rPr>
        <w:t xml:space="preserve"> będzie stypendium stażowe (na podstawie miesięcznej listy obecności i sprawozdania miesięcznego z realizacji stażu).</w:t>
      </w:r>
    </w:p>
    <w:p w:rsidR="00BE3775" w:rsidRDefault="00BE3775" w:rsidP="00BE3775">
      <w:pPr>
        <w:autoSpaceDE w:val="0"/>
        <w:autoSpaceDN w:val="0"/>
        <w:adjustRightInd w:val="0"/>
        <w:spacing w:after="0"/>
        <w:ind w:left="720"/>
        <w:rPr>
          <w:rFonts w:cs="Calibri"/>
        </w:rPr>
      </w:pPr>
    </w:p>
    <w:p w:rsidR="00BE3775" w:rsidRDefault="00CF5D95" w:rsidP="00BE3775">
      <w:pPr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Psychologiczno-doradcze wsparcie towarzyszące (indywidualne sesje, których celem jest wzmocnienie własnej wartości, podniesienie motywacji) Spotkania będą się odbywały 2 razy w miesiącu po 2 godziny przez cały czas udziału w proj</w:t>
      </w:r>
      <w:r w:rsidR="00E53B50">
        <w:rPr>
          <w:rFonts w:cs="Calibri"/>
        </w:rPr>
        <w:t>ekcie</w:t>
      </w:r>
      <w:r w:rsidR="00E53B50" w:rsidRPr="00E53B50">
        <w:rPr>
          <w:rStyle w:val="Odwoanieprzypisudolnego"/>
          <w:rFonts w:cs="Calibri"/>
        </w:rPr>
        <w:footnoteReference w:customMarkFollows="1" w:id="5"/>
        <w:sym w:font="Symbol" w:char="F0B6"/>
      </w:r>
      <w:r w:rsidR="00E53B50">
        <w:rPr>
          <w:rFonts w:cs="Calibri"/>
        </w:rPr>
        <w:t>. W spotkaniach mogą brać udział również członkowie rodzin Uczestników/czek.</w:t>
      </w:r>
    </w:p>
    <w:p w:rsidR="00BE3775" w:rsidRDefault="00BE3775" w:rsidP="00E53B50">
      <w:pPr>
        <w:autoSpaceDE w:val="0"/>
        <w:autoSpaceDN w:val="0"/>
        <w:adjustRightInd w:val="0"/>
        <w:spacing w:after="0"/>
        <w:rPr>
          <w:rFonts w:cs="Calibri"/>
        </w:rPr>
      </w:pPr>
    </w:p>
    <w:p w:rsidR="00BE3775" w:rsidRDefault="00BE3775" w:rsidP="00BE3775">
      <w:pPr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Formy wsparcia wymienione w §3 pkt. 1</w:t>
      </w:r>
      <w:r w:rsidR="00E53B50">
        <w:rPr>
          <w:rFonts w:cs="Calibri"/>
        </w:rPr>
        <w:t>-6</w:t>
      </w:r>
      <w:r>
        <w:rPr>
          <w:rFonts w:cs="Calibri"/>
        </w:rPr>
        <w:t xml:space="preserve"> zorganizowane zostaną w miejscowośc</w:t>
      </w:r>
      <w:r w:rsidR="000D11F9">
        <w:rPr>
          <w:rFonts w:cs="Calibri"/>
        </w:rPr>
        <w:t>i zamieszkania Uczestników/czek</w:t>
      </w:r>
      <w:r>
        <w:rPr>
          <w:rFonts w:cs="Calibri"/>
        </w:rPr>
        <w:t xml:space="preserve"> lub  miejscowości położonej możliwie najbliżej miejsca zamieszkania wszystkich Uczestników/czek grupy</w:t>
      </w:r>
      <w:r w:rsidR="00E53B50" w:rsidRPr="00E53B50">
        <w:rPr>
          <w:rStyle w:val="Odwoanieprzypisudolnego"/>
          <w:rFonts w:cs="Calibri"/>
        </w:rPr>
        <w:footnoteReference w:customMarkFollows="1" w:id="6"/>
        <w:sym w:font="Symbol" w:char="F0C0"/>
      </w:r>
      <w:r>
        <w:rPr>
          <w:rFonts w:cs="Calibri"/>
        </w:rPr>
        <w:t>.</w:t>
      </w:r>
      <w:r w:rsidRPr="000E25FF">
        <w:rPr>
          <w:rFonts w:cs="Calibri"/>
        </w:rPr>
        <w:t xml:space="preserve"> </w:t>
      </w:r>
    </w:p>
    <w:p w:rsidR="00BE3775" w:rsidRDefault="00BE3775" w:rsidP="00BE3775">
      <w:pPr>
        <w:autoSpaceDE w:val="0"/>
        <w:autoSpaceDN w:val="0"/>
        <w:adjustRightInd w:val="0"/>
        <w:spacing w:after="0"/>
        <w:ind w:left="720"/>
        <w:rPr>
          <w:rFonts w:cs="Calibri"/>
        </w:rPr>
      </w:pPr>
    </w:p>
    <w:p w:rsidR="00BE3775" w:rsidRPr="000E25FF" w:rsidRDefault="00BE3775" w:rsidP="00BE3775">
      <w:pPr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DA02B5">
        <w:rPr>
          <w:rFonts w:cs="Calibri"/>
        </w:rPr>
        <w:t>Uczestnicy/</w:t>
      </w:r>
      <w:proofErr w:type="spellStart"/>
      <w:r w:rsidRPr="00DA02B5">
        <w:rPr>
          <w:rFonts w:cs="Calibri"/>
        </w:rPr>
        <w:t>czki</w:t>
      </w:r>
      <w:proofErr w:type="spellEnd"/>
      <w:r w:rsidRPr="00DA02B5">
        <w:rPr>
          <w:rFonts w:cs="Calibri"/>
        </w:rPr>
        <w:t xml:space="preserve"> szkoleń zawodowych po ich zakończeniu otrzymają dodatek szkoleniowy - na podstawie listy obecności na szkoleniu.</w:t>
      </w:r>
    </w:p>
    <w:p w:rsidR="00BE3775" w:rsidRPr="00DA02B5" w:rsidRDefault="00BE3775" w:rsidP="00BE3775">
      <w:pPr>
        <w:suppressAutoHyphens/>
        <w:autoSpaceDE w:val="0"/>
        <w:autoSpaceDN w:val="0"/>
        <w:adjustRightInd w:val="0"/>
        <w:spacing w:after="0"/>
        <w:rPr>
          <w:rFonts w:cs="Calibri"/>
        </w:rPr>
      </w:pPr>
    </w:p>
    <w:p w:rsidR="00BE3775" w:rsidRPr="00DA02B5" w:rsidRDefault="00BE3775" w:rsidP="00BE3775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DA02B5">
        <w:rPr>
          <w:rFonts w:cs="Calibri"/>
        </w:rPr>
        <w:t>Niezależnie od wyniku egzaminu wszyscy Uczestnicy/</w:t>
      </w:r>
      <w:proofErr w:type="spellStart"/>
      <w:r w:rsidRPr="00DA02B5">
        <w:rPr>
          <w:rFonts w:cs="Calibri"/>
        </w:rPr>
        <w:t>czki</w:t>
      </w:r>
      <w:proofErr w:type="spellEnd"/>
      <w:r w:rsidRPr="00DA02B5">
        <w:rPr>
          <w:rFonts w:cs="Calibri"/>
        </w:rPr>
        <w:t>, którzy ukończą szkolenie otrzymają zaświadczenie o jego ukończeniu.</w:t>
      </w:r>
    </w:p>
    <w:p w:rsidR="00BE3775" w:rsidRPr="00DA02B5" w:rsidRDefault="00BE3775" w:rsidP="00BE3775">
      <w:pPr>
        <w:suppressAutoHyphens/>
        <w:autoSpaceDE w:val="0"/>
        <w:autoSpaceDN w:val="0"/>
        <w:adjustRightInd w:val="0"/>
        <w:spacing w:after="0"/>
        <w:rPr>
          <w:rFonts w:cs="Calibri"/>
        </w:rPr>
      </w:pPr>
    </w:p>
    <w:p w:rsidR="00BE3775" w:rsidRPr="00DA02B5" w:rsidRDefault="00BE3775" w:rsidP="00BE3775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DA02B5">
        <w:rPr>
          <w:rFonts w:cs="Calibri"/>
        </w:rPr>
        <w:t>Podczas warsztatów i szkoleń Uczestnicy/</w:t>
      </w:r>
      <w:proofErr w:type="spellStart"/>
      <w:r w:rsidRPr="00DA02B5">
        <w:rPr>
          <w:rFonts w:cs="Calibri"/>
        </w:rPr>
        <w:t>czki</w:t>
      </w:r>
      <w:proofErr w:type="spellEnd"/>
      <w:r w:rsidRPr="00DA02B5">
        <w:rPr>
          <w:rFonts w:cs="Calibri"/>
        </w:rPr>
        <w:t xml:space="preserve"> otrzymają wyżywienie (ciepły posiłek, ciastka, napoje).</w:t>
      </w:r>
    </w:p>
    <w:p w:rsidR="00BE3775" w:rsidRPr="00DA02B5" w:rsidRDefault="00BE3775" w:rsidP="00BE3775">
      <w:pPr>
        <w:suppressAutoHyphens/>
        <w:autoSpaceDE w:val="0"/>
        <w:autoSpaceDN w:val="0"/>
        <w:adjustRightInd w:val="0"/>
        <w:spacing w:after="0"/>
        <w:rPr>
          <w:rFonts w:cs="Calibri"/>
        </w:rPr>
      </w:pPr>
    </w:p>
    <w:p w:rsidR="00BE3775" w:rsidRPr="00DA02B5" w:rsidRDefault="00BE3775" w:rsidP="00BE3775">
      <w:pPr>
        <w:numPr>
          <w:ilvl w:val="0"/>
          <w:numId w:val="19"/>
        </w:numPr>
        <w:suppressAutoHyphens/>
        <w:autoSpaceDE w:val="0"/>
        <w:autoSpaceDN w:val="0"/>
        <w:adjustRightInd w:val="0"/>
        <w:jc w:val="both"/>
        <w:rPr>
          <w:rFonts w:cs="Calibri"/>
        </w:rPr>
      </w:pPr>
      <w:r w:rsidRPr="00DA02B5">
        <w:rPr>
          <w:rFonts w:cs="Calibri"/>
        </w:rPr>
        <w:t xml:space="preserve">Uczestnik/czka </w:t>
      </w:r>
      <w:r w:rsidRPr="002008F4">
        <w:rPr>
          <w:rFonts w:cs="Calibri"/>
          <w:b/>
        </w:rPr>
        <w:t>nie może opuścić więcej niż 20% każdej z oferowanych form wsparcia</w:t>
      </w:r>
      <w:r w:rsidRPr="00DA02B5">
        <w:rPr>
          <w:rFonts w:cs="Calibri"/>
        </w:rPr>
        <w:t>, chyba że zaistnieją nieprzewidziane sytuacje losowe.</w:t>
      </w:r>
    </w:p>
    <w:p w:rsidR="00BE3775" w:rsidRPr="00DA02B5" w:rsidRDefault="00BE3775" w:rsidP="00BE3775">
      <w:pPr>
        <w:numPr>
          <w:ilvl w:val="0"/>
          <w:numId w:val="19"/>
        </w:numPr>
        <w:suppressAutoHyphens/>
        <w:autoSpaceDE w:val="0"/>
        <w:autoSpaceDN w:val="0"/>
        <w:adjustRightInd w:val="0"/>
        <w:jc w:val="both"/>
        <w:rPr>
          <w:rFonts w:cs="Calibri"/>
          <w:color w:val="FF0000"/>
        </w:rPr>
      </w:pPr>
      <w:r w:rsidRPr="00DA02B5">
        <w:rPr>
          <w:rFonts w:cs="Calibri"/>
        </w:rPr>
        <w:t>Przekroczenie określonego limitu nieobecności jest równoznaczne z rezygnacją uczestnika/</w:t>
      </w:r>
      <w:proofErr w:type="spellStart"/>
      <w:r w:rsidRPr="00DA02B5">
        <w:rPr>
          <w:rFonts w:cs="Calibri"/>
        </w:rPr>
        <w:t>czki</w:t>
      </w:r>
      <w:proofErr w:type="spellEnd"/>
      <w:r w:rsidRPr="00DA02B5">
        <w:rPr>
          <w:rFonts w:cs="Calibri"/>
        </w:rPr>
        <w:t xml:space="preserve"> z dalszego uczestnictwa w projekcie.</w:t>
      </w:r>
    </w:p>
    <w:p w:rsidR="00BE3775" w:rsidRPr="00DA02B5" w:rsidRDefault="00BE3775" w:rsidP="00BE3775">
      <w:pPr>
        <w:numPr>
          <w:ilvl w:val="0"/>
          <w:numId w:val="19"/>
        </w:numPr>
        <w:suppressAutoHyphens/>
        <w:autoSpaceDE w:val="0"/>
        <w:autoSpaceDN w:val="0"/>
        <w:adjustRightInd w:val="0"/>
        <w:jc w:val="both"/>
        <w:rPr>
          <w:rFonts w:cs="Calibri"/>
        </w:rPr>
      </w:pPr>
      <w:r w:rsidRPr="00DA02B5">
        <w:rPr>
          <w:rFonts w:cs="Calibri"/>
        </w:rPr>
        <w:t>Realizator ma prawo wykreślenia Uczestnika/</w:t>
      </w:r>
      <w:proofErr w:type="spellStart"/>
      <w:r w:rsidRPr="00DA02B5">
        <w:rPr>
          <w:rFonts w:cs="Calibri"/>
        </w:rPr>
        <w:t>czki</w:t>
      </w:r>
      <w:proofErr w:type="spellEnd"/>
      <w:r w:rsidRPr="00DA02B5">
        <w:rPr>
          <w:rFonts w:cs="Calibri"/>
        </w:rPr>
        <w:t xml:space="preserve"> z Listy w przypadku określonym w poprzednim punkcie oraz w przypadku gdy Uczestnik/czka narusza prawo bądź postanowienia Regulaminu, zawiadamiając o tym Uczestnika/</w:t>
      </w:r>
      <w:proofErr w:type="spellStart"/>
      <w:r w:rsidRPr="00DA02B5">
        <w:rPr>
          <w:rFonts w:cs="Calibri"/>
        </w:rPr>
        <w:t>czkę</w:t>
      </w:r>
      <w:proofErr w:type="spellEnd"/>
      <w:r w:rsidRPr="00DA02B5">
        <w:rPr>
          <w:rFonts w:cs="Calibri"/>
        </w:rPr>
        <w:t xml:space="preserve"> pisemnie na podany przez niego/nią adres do korespondencji</w:t>
      </w:r>
      <w:r w:rsidR="00D71CA0">
        <w:rPr>
          <w:rFonts w:cs="Calibri"/>
        </w:rPr>
        <w:t>, elektronicznie</w:t>
      </w:r>
      <w:r w:rsidR="00A7764F">
        <w:rPr>
          <w:rFonts w:cs="Calibri"/>
        </w:rPr>
        <w:t xml:space="preserve"> na podany adres poczty e-mail lub telefonicznie na podany numer telefonu.</w:t>
      </w:r>
      <w:r w:rsidRPr="00DA02B5">
        <w:rPr>
          <w:rFonts w:cs="Calibri"/>
        </w:rPr>
        <w:t xml:space="preserve"> </w:t>
      </w:r>
    </w:p>
    <w:p w:rsidR="00BE3775" w:rsidRPr="00DA02B5" w:rsidRDefault="00BE3775" w:rsidP="00BE3775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DA02B5">
        <w:rPr>
          <w:rFonts w:cs="Calibri"/>
        </w:rPr>
        <w:lastRenderedPageBreak/>
        <w:t xml:space="preserve">Staże zawodowe u pracodawców realizowane będą w oparciu o umowę </w:t>
      </w:r>
      <w:r w:rsidR="00A7764F">
        <w:t>stażową Realizatora</w:t>
      </w:r>
      <w:r w:rsidR="00E53B50">
        <w:t xml:space="preserve"> Projektu</w:t>
      </w:r>
      <w:r w:rsidR="00A7764F">
        <w:t>, będącego Organizatorem stażu, z Pracodawcą</w:t>
      </w:r>
      <w:r w:rsidRPr="00DA02B5">
        <w:rPr>
          <w:rFonts w:cs="Calibri"/>
        </w:rPr>
        <w:t>. Uczestnicy/</w:t>
      </w:r>
      <w:proofErr w:type="spellStart"/>
      <w:r w:rsidRPr="00DA02B5">
        <w:rPr>
          <w:rFonts w:cs="Calibri"/>
        </w:rPr>
        <w:t>czki</w:t>
      </w:r>
      <w:proofErr w:type="spellEnd"/>
      <w:r w:rsidRPr="00DA02B5">
        <w:rPr>
          <w:rFonts w:cs="Calibri"/>
        </w:rPr>
        <w:t xml:space="preserve"> będą otrzymywali/</w:t>
      </w:r>
      <w:proofErr w:type="spellStart"/>
      <w:r w:rsidRPr="00DA02B5">
        <w:rPr>
          <w:rFonts w:cs="Calibri"/>
        </w:rPr>
        <w:t>ły</w:t>
      </w:r>
      <w:proofErr w:type="spellEnd"/>
      <w:r w:rsidRPr="00DA02B5">
        <w:rPr>
          <w:rFonts w:cs="Calibri"/>
        </w:rPr>
        <w:t xml:space="preserve"> stypendium stażowe - n</w:t>
      </w:r>
      <w:r>
        <w:rPr>
          <w:rFonts w:cs="Calibri"/>
        </w:rPr>
        <w:t xml:space="preserve">a podstawie umowy </w:t>
      </w:r>
      <w:r w:rsidR="00A7764F">
        <w:rPr>
          <w:rFonts w:cs="Calibri"/>
        </w:rPr>
        <w:t xml:space="preserve">stypendialnej </w:t>
      </w:r>
      <w:r>
        <w:rPr>
          <w:rFonts w:cs="Calibri"/>
        </w:rPr>
        <w:t>z Organizatorem stażu</w:t>
      </w:r>
      <w:r w:rsidRPr="00DA02B5">
        <w:rPr>
          <w:rFonts w:cs="Calibri"/>
        </w:rPr>
        <w:t xml:space="preserve">.  </w:t>
      </w:r>
    </w:p>
    <w:p w:rsidR="00BE3775" w:rsidRPr="00DA02B5" w:rsidRDefault="00BE3775" w:rsidP="00BE3775">
      <w:pPr>
        <w:suppressAutoHyphens/>
        <w:autoSpaceDE w:val="0"/>
        <w:autoSpaceDN w:val="0"/>
        <w:adjustRightInd w:val="0"/>
        <w:spacing w:after="0"/>
        <w:ind w:left="720"/>
        <w:rPr>
          <w:rFonts w:cs="Calibri"/>
        </w:rPr>
      </w:pPr>
    </w:p>
    <w:p w:rsidR="00BE3775" w:rsidRPr="00E53B50" w:rsidRDefault="00BE3775" w:rsidP="00E53B50">
      <w:pPr>
        <w:numPr>
          <w:ilvl w:val="0"/>
          <w:numId w:val="19"/>
        </w:numPr>
        <w:suppressAutoHyphens/>
        <w:autoSpaceDE w:val="0"/>
        <w:autoSpaceDN w:val="0"/>
        <w:adjustRightInd w:val="0"/>
        <w:jc w:val="both"/>
        <w:rPr>
          <w:rFonts w:cs="Calibri"/>
        </w:rPr>
      </w:pPr>
      <w:r w:rsidRPr="00790B3A">
        <w:rPr>
          <w:rFonts w:cs="Calibri"/>
        </w:rPr>
        <w:t>W prz</w:t>
      </w:r>
      <w:r w:rsidR="00E53B50">
        <w:rPr>
          <w:rFonts w:cs="Calibri"/>
        </w:rPr>
        <w:t xml:space="preserve">ypadku wymienionym w §3 </w:t>
      </w:r>
      <w:r w:rsidR="00A1732D">
        <w:rPr>
          <w:rFonts w:cs="Calibri"/>
        </w:rPr>
        <w:t>punkt 12 i 13</w:t>
      </w:r>
      <w:r w:rsidRPr="00790B3A">
        <w:rPr>
          <w:rFonts w:cs="Calibri"/>
        </w:rPr>
        <w:t xml:space="preserve"> Uczestnik/czka jest zobowiązany/na do wniesienia, w ciągu 14 dni liczonych od daty złożenia rezygnacji lub otrzymania informacji o skreśleniu z listy, opłaty stanowiącej 100% wartości wsparcia przypadając</w:t>
      </w:r>
      <w:r w:rsidR="00E53B50">
        <w:rPr>
          <w:rFonts w:cs="Calibri"/>
        </w:rPr>
        <w:t>ego na jednego Uczestnika tj. 25 40</w:t>
      </w:r>
      <w:r w:rsidRPr="00790B3A">
        <w:rPr>
          <w:rFonts w:cs="Calibri"/>
        </w:rPr>
        <w:t xml:space="preserve">2, </w:t>
      </w:r>
      <w:r w:rsidR="00E53B50">
        <w:rPr>
          <w:rFonts w:cs="Calibri"/>
        </w:rPr>
        <w:t>13</w:t>
      </w:r>
      <w:r w:rsidRPr="00790B3A">
        <w:rPr>
          <w:rFonts w:cs="Calibri"/>
        </w:rPr>
        <w:t xml:space="preserve"> zł (słownie: dwadzieścia </w:t>
      </w:r>
      <w:r w:rsidR="00E53B50">
        <w:rPr>
          <w:rFonts w:cs="Calibri"/>
        </w:rPr>
        <w:t>pięć tysięcy czterysta</w:t>
      </w:r>
      <w:r w:rsidRPr="00790B3A">
        <w:rPr>
          <w:rFonts w:cs="Calibri"/>
        </w:rPr>
        <w:t xml:space="preserve"> dwa złote </w:t>
      </w:r>
      <w:r w:rsidR="00E53B50">
        <w:rPr>
          <w:rFonts w:cs="Calibri"/>
        </w:rPr>
        <w:t>13</w:t>
      </w:r>
      <w:r w:rsidRPr="00790B3A">
        <w:rPr>
          <w:rFonts w:cs="Calibri"/>
        </w:rPr>
        <w:t>/100) na rachunek bankowy Europejskiego Domu Spotkań – Fundacji Nowy Staw lub gotówką w kasie ww.</w:t>
      </w:r>
    </w:p>
    <w:p w:rsidR="00BE3775" w:rsidRPr="00E53B50" w:rsidRDefault="00BE3775" w:rsidP="00E53B50">
      <w:pPr>
        <w:numPr>
          <w:ilvl w:val="0"/>
          <w:numId w:val="19"/>
        </w:numPr>
        <w:suppressAutoHyphens/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 xml:space="preserve">Rezygnacja </w:t>
      </w:r>
      <w:r w:rsidRPr="00790B3A">
        <w:rPr>
          <w:rFonts w:cs="Calibri"/>
        </w:rPr>
        <w:t xml:space="preserve">z udziału w projekcie spowodowana podjęciem zatrudnienia (umowa o pracę, umowa cywilno-prawna lub samozatrudnienie) jest usprawiedliwiona i traktowana jako zakończenie udziału zgodnie z wyznaczoną ścieżką. W przypadku podjęcia zatrudnienia Uczestnik/czka zobowiązany/na jest niezwłocznie poinformować o tym Realizatora, złożyć pisemne oświadczenie o rezygnacji z udziału w projekcie z powodu znalezienia zatrudnienia na wzorze przygotowanym przez Realizatora oraz </w:t>
      </w:r>
      <w:r>
        <w:rPr>
          <w:rFonts w:cs="Calibri"/>
        </w:rPr>
        <w:t xml:space="preserve">dostarczyć potwierdzające to dokumenty </w:t>
      </w:r>
      <w:r w:rsidRPr="00790B3A">
        <w:rPr>
          <w:rFonts w:cs="Calibri"/>
        </w:rPr>
        <w:t xml:space="preserve">np. kopię umowy, zaświadczenie </w:t>
      </w:r>
      <w:r>
        <w:rPr>
          <w:rFonts w:cs="Calibri"/>
        </w:rPr>
        <w:t>z zakładu pracy</w:t>
      </w:r>
      <w:r w:rsidRPr="00790B3A">
        <w:rPr>
          <w:rFonts w:cs="Calibri"/>
        </w:rPr>
        <w:t xml:space="preserve">, zaświadczenie o wpisie do </w:t>
      </w:r>
      <w:r>
        <w:rPr>
          <w:rFonts w:cs="Calibri"/>
        </w:rPr>
        <w:t>EDG, zaświadczenie</w:t>
      </w:r>
      <w:r w:rsidRPr="00790B3A">
        <w:rPr>
          <w:rFonts w:cs="Calibri"/>
        </w:rPr>
        <w:t xml:space="preserve"> </w:t>
      </w:r>
      <w:r>
        <w:rPr>
          <w:rFonts w:cs="Calibri"/>
        </w:rPr>
        <w:t>PUP</w:t>
      </w:r>
      <w:r w:rsidRPr="00790B3A">
        <w:rPr>
          <w:rFonts w:cs="Calibri"/>
        </w:rPr>
        <w:t xml:space="preserve"> o wyrejestrowaniu</w:t>
      </w:r>
      <w:r>
        <w:rPr>
          <w:rFonts w:cs="Calibri"/>
        </w:rPr>
        <w:t xml:space="preserve"> z ewidencji osób bezrobotnych z powodu podjęcia pracy.</w:t>
      </w:r>
    </w:p>
    <w:p w:rsidR="00BE3775" w:rsidRPr="00E53B50" w:rsidRDefault="00BE3775" w:rsidP="00E53B50">
      <w:pPr>
        <w:numPr>
          <w:ilvl w:val="0"/>
          <w:numId w:val="19"/>
        </w:numPr>
        <w:suppressAutoHyphens/>
        <w:autoSpaceDE w:val="0"/>
        <w:autoSpaceDN w:val="0"/>
        <w:adjustRightInd w:val="0"/>
        <w:jc w:val="both"/>
        <w:rPr>
          <w:rFonts w:cs="Calibri"/>
        </w:rPr>
      </w:pPr>
      <w:r w:rsidRPr="00790B3A">
        <w:rPr>
          <w:rFonts w:cs="Calibri"/>
        </w:rPr>
        <w:t>W przypadku rezygnacji z innego powodu niż wymieniony w punkcie poprzednim, Uczestnik/czka jest zobowiązany/na do złożenia pisemnego oświadczenia o rezygnacji z udziału w projekcie oraz do wniesienia opłaty stanowiącej 100% wartości wsparcia przypadającego na jednego uczestnika/</w:t>
      </w:r>
      <w:proofErr w:type="spellStart"/>
      <w:r w:rsidRPr="00790B3A">
        <w:rPr>
          <w:rFonts w:cs="Calibri"/>
        </w:rPr>
        <w:t>czkę</w:t>
      </w:r>
      <w:proofErr w:type="spellEnd"/>
      <w:r w:rsidRPr="00790B3A">
        <w:rPr>
          <w:rFonts w:cs="Calibri"/>
        </w:rPr>
        <w:t xml:space="preserve">, tj. </w:t>
      </w:r>
      <w:r w:rsidR="00E53B50">
        <w:rPr>
          <w:rFonts w:cs="Calibri"/>
        </w:rPr>
        <w:t>25 40</w:t>
      </w:r>
      <w:r w:rsidR="00E53B50" w:rsidRPr="00790B3A">
        <w:rPr>
          <w:rFonts w:cs="Calibri"/>
        </w:rPr>
        <w:t xml:space="preserve">2, </w:t>
      </w:r>
      <w:r w:rsidR="00E53B50">
        <w:rPr>
          <w:rFonts w:cs="Calibri"/>
        </w:rPr>
        <w:t>13</w:t>
      </w:r>
      <w:r w:rsidR="00E53B50" w:rsidRPr="00790B3A">
        <w:rPr>
          <w:rFonts w:cs="Calibri"/>
        </w:rPr>
        <w:t xml:space="preserve"> zł (słownie: dwadzieścia </w:t>
      </w:r>
      <w:r w:rsidR="00E53B50">
        <w:rPr>
          <w:rFonts w:cs="Calibri"/>
        </w:rPr>
        <w:t>pięć tysięcy czterysta</w:t>
      </w:r>
      <w:r w:rsidR="00E53B50" w:rsidRPr="00790B3A">
        <w:rPr>
          <w:rFonts w:cs="Calibri"/>
        </w:rPr>
        <w:t xml:space="preserve"> dwa złote </w:t>
      </w:r>
      <w:r w:rsidR="00E53B50">
        <w:rPr>
          <w:rFonts w:cs="Calibri"/>
        </w:rPr>
        <w:t>13</w:t>
      </w:r>
      <w:r w:rsidR="00E53B50" w:rsidRPr="00790B3A">
        <w:rPr>
          <w:rFonts w:cs="Calibri"/>
        </w:rPr>
        <w:t>/100) na rachunek bankowy Europejskiego Domu Spotkań – Fundacji Nowy Staw lub gotówką w kasie ww.</w:t>
      </w:r>
    </w:p>
    <w:p w:rsidR="00BE3775" w:rsidRPr="00DA02B5" w:rsidRDefault="00BE3775" w:rsidP="00BE3775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DA02B5">
        <w:rPr>
          <w:rFonts w:cs="Calibri"/>
        </w:rPr>
        <w:t>Uczestnik/czka zobowiązuje się do informowania o zmianie miejsca zamieszkania. W przypadku zwrotu korespondencji skierowanej na podany przez Uczestnika/</w:t>
      </w:r>
      <w:proofErr w:type="spellStart"/>
      <w:r w:rsidRPr="00DA02B5">
        <w:rPr>
          <w:rFonts w:cs="Calibri"/>
        </w:rPr>
        <w:t>czkę</w:t>
      </w:r>
      <w:proofErr w:type="spellEnd"/>
      <w:r w:rsidRPr="00DA02B5">
        <w:rPr>
          <w:rFonts w:cs="Calibri"/>
        </w:rPr>
        <w:t xml:space="preserve"> adres do korespondencji, pozostawia się ją w dokumentach Uczestnika/</w:t>
      </w:r>
      <w:proofErr w:type="spellStart"/>
      <w:r w:rsidRPr="00DA02B5">
        <w:rPr>
          <w:rFonts w:cs="Calibri"/>
        </w:rPr>
        <w:t>czki</w:t>
      </w:r>
      <w:proofErr w:type="spellEnd"/>
      <w:r w:rsidRPr="00DA02B5">
        <w:rPr>
          <w:rFonts w:cs="Calibri"/>
        </w:rPr>
        <w:t xml:space="preserve"> ze skutkiem doręczenia.</w:t>
      </w:r>
    </w:p>
    <w:p w:rsidR="00BE3775" w:rsidRPr="00DA02B5" w:rsidRDefault="00BE3775" w:rsidP="00BE3775">
      <w:pPr>
        <w:suppressAutoHyphens/>
        <w:autoSpaceDE w:val="0"/>
        <w:autoSpaceDN w:val="0"/>
        <w:adjustRightInd w:val="0"/>
        <w:spacing w:after="0"/>
        <w:ind w:left="720"/>
        <w:rPr>
          <w:rFonts w:cs="Calibri"/>
        </w:rPr>
      </w:pPr>
    </w:p>
    <w:p w:rsidR="00BE3775" w:rsidRPr="00DA02B5" w:rsidRDefault="00BE3775" w:rsidP="00BE3775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DA02B5">
        <w:rPr>
          <w:rFonts w:cs="Calibri"/>
        </w:rPr>
        <w:t>Uczestnicy/</w:t>
      </w:r>
      <w:proofErr w:type="spellStart"/>
      <w:r w:rsidRPr="00DA02B5">
        <w:rPr>
          <w:rFonts w:cs="Calibri"/>
        </w:rPr>
        <w:t>czki</w:t>
      </w:r>
      <w:proofErr w:type="spellEnd"/>
      <w:r w:rsidRPr="00DA02B5">
        <w:rPr>
          <w:rFonts w:cs="Calibri"/>
        </w:rPr>
        <w:t xml:space="preserve"> warsztatów, doradztwa zawodowego</w:t>
      </w:r>
      <w:r>
        <w:rPr>
          <w:rFonts w:cs="Calibri"/>
        </w:rPr>
        <w:t>, grup wsparcia</w:t>
      </w:r>
      <w:r w:rsidRPr="00DA02B5">
        <w:rPr>
          <w:rFonts w:cs="Calibri"/>
        </w:rPr>
        <w:t xml:space="preserve"> i szkoleń otrzymają zwrot kosztów dojazdu. Zwrot będzie dokonywany na podstawie biletów przejazdowych tj</w:t>
      </w:r>
      <w:r>
        <w:rPr>
          <w:rFonts w:cs="Calibri"/>
        </w:rPr>
        <w:t>.</w:t>
      </w:r>
      <w:r w:rsidRPr="00DA02B5">
        <w:rPr>
          <w:rFonts w:cs="Calibri"/>
        </w:rPr>
        <w:t xml:space="preserve"> biletów kolejowych II k</w:t>
      </w:r>
      <w:r w:rsidR="00E53B50">
        <w:rPr>
          <w:rFonts w:cs="Calibri"/>
        </w:rPr>
        <w:t>lasy, biletów autobusowych PKS</w:t>
      </w:r>
      <w:r>
        <w:rPr>
          <w:rFonts w:cs="Calibri"/>
        </w:rPr>
        <w:t>,</w:t>
      </w:r>
      <w:r w:rsidRPr="00DA02B5">
        <w:rPr>
          <w:rFonts w:cs="Calibri"/>
        </w:rPr>
        <w:t xml:space="preserve"> komunikacji prywatnej na danej trasie. W sytuacji niemożności skorzystania z komunikacji zbiorowej – koszt dojazdu może być rozliczony samochodem osobowym. Wówczas kosztem kwalifikowanym są wydatki na paliwo w wysokości odpowiadającej cenie najtańszego biletu na przejechanej trasie po przedstawieniu przez uczestnika stosownego oświadczenia na formularzu dostarczonym przez </w:t>
      </w:r>
      <w:r w:rsidR="00E53B50">
        <w:rPr>
          <w:rFonts w:cs="Calibri"/>
        </w:rPr>
        <w:t>Realizatora</w:t>
      </w:r>
      <w:r w:rsidRPr="00DA02B5">
        <w:rPr>
          <w:rFonts w:cs="Calibri"/>
        </w:rPr>
        <w:t xml:space="preserve"> o wykorzystaniu samochodu wraz z odniesieniem do cen biletów przewoźnika na przejechanej trasie (wg informacji uzyskanej od przewoźnika).</w:t>
      </w:r>
    </w:p>
    <w:p w:rsidR="00BE3775" w:rsidRPr="00DA02B5" w:rsidRDefault="00BE3775" w:rsidP="00BE3775">
      <w:pPr>
        <w:suppressAutoHyphens/>
        <w:autoSpaceDE w:val="0"/>
        <w:autoSpaceDN w:val="0"/>
        <w:adjustRightInd w:val="0"/>
        <w:spacing w:after="0"/>
        <w:rPr>
          <w:rFonts w:cs="Calibri"/>
        </w:rPr>
      </w:pPr>
    </w:p>
    <w:p w:rsidR="00BE3775" w:rsidRPr="00DA02B5" w:rsidRDefault="00BE3775" w:rsidP="00BE3775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DA02B5">
        <w:rPr>
          <w:rFonts w:cs="Calibri"/>
        </w:rPr>
        <w:lastRenderedPageBreak/>
        <w:t>Uczestnicy/</w:t>
      </w:r>
      <w:proofErr w:type="spellStart"/>
      <w:r w:rsidRPr="00DA02B5">
        <w:rPr>
          <w:rFonts w:cs="Calibri"/>
        </w:rPr>
        <w:t>czki</w:t>
      </w:r>
      <w:proofErr w:type="spellEnd"/>
      <w:r w:rsidRPr="00DA02B5">
        <w:rPr>
          <w:rFonts w:cs="Calibri"/>
        </w:rPr>
        <w:t xml:space="preserve"> szkoleń otrzymują bezpłatne materiały szkoleniowe.</w:t>
      </w:r>
    </w:p>
    <w:p w:rsidR="00BE3775" w:rsidRPr="00DA02B5" w:rsidRDefault="00BE3775" w:rsidP="00BE3775">
      <w:pPr>
        <w:suppressAutoHyphens/>
        <w:autoSpaceDE w:val="0"/>
        <w:autoSpaceDN w:val="0"/>
        <w:adjustRightInd w:val="0"/>
        <w:spacing w:after="0"/>
        <w:rPr>
          <w:rFonts w:cs="Calibri"/>
        </w:rPr>
      </w:pPr>
    </w:p>
    <w:p w:rsidR="00BE3775" w:rsidRPr="00DA02B5" w:rsidRDefault="00BE3775" w:rsidP="00BE3775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DA02B5">
        <w:rPr>
          <w:rFonts w:cs="Calibri"/>
        </w:rPr>
        <w:t xml:space="preserve">Zwrot kosztów dojazdu nastąpi po zakończeniu udziału w projekcie, najpóźniej do dnia </w:t>
      </w:r>
      <w:r w:rsidR="00E53B50">
        <w:rPr>
          <w:rFonts w:cs="Calibri"/>
        </w:rPr>
        <w:t>30.09.2014r</w:t>
      </w:r>
      <w:r w:rsidRPr="00DA02B5">
        <w:rPr>
          <w:rFonts w:cs="Calibri"/>
        </w:rPr>
        <w:t>.</w:t>
      </w:r>
    </w:p>
    <w:p w:rsidR="00BE3775" w:rsidRPr="00DA02B5" w:rsidRDefault="00BE3775" w:rsidP="00BE3775">
      <w:pPr>
        <w:suppressAutoHyphens/>
        <w:autoSpaceDE w:val="0"/>
        <w:autoSpaceDN w:val="0"/>
        <w:adjustRightInd w:val="0"/>
        <w:spacing w:after="0"/>
        <w:rPr>
          <w:rFonts w:cs="Calibri"/>
        </w:rPr>
      </w:pPr>
    </w:p>
    <w:p w:rsidR="00BE3775" w:rsidRPr="00DA02B5" w:rsidRDefault="00BE3775" w:rsidP="00BE3775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DA02B5">
        <w:rPr>
          <w:rFonts w:cs="Calibri"/>
        </w:rPr>
        <w:t xml:space="preserve">Wszystkie informacje o projekcie oraz wymagane formularze dokumentów znajdują się na stronie internetowej Projektu: </w:t>
      </w:r>
      <w:hyperlink r:id="rId9" w:history="1">
        <w:r w:rsidR="00947560" w:rsidRPr="002A14D8">
          <w:rPr>
            <w:rStyle w:val="Hipercze"/>
            <w:rFonts w:cs="Calibri"/>
          </w:rPr>
          <w:t>www.irp-fundacja.pl/wyjsczcienia</w:t>
        </w:r>
      </w:hyperlink>
      <w:r w:rsidRPr="00DA02B5">
        <w:rPr>
          <w:rFonts w:cs="Calibri"/>
        </w:rPr>
        <w:t xml:space="preserve"> oraz są dostępne w Biurze Projektu: ul.</w:t>
      </w:r>
      <w:r>
        <w:rPr>
          <w:rFonts w:cs="Calibri"/>
        </w:rPr>
        <w:t xml:space="preserve"> </w:t>
      </w:r>
      <w:proofErr w:type="spellStart"/>
      <w:r w:rsidR="00947560">
        <w:rPr>
          <w:rFonts w:cs="Calibri"/>
        </w:rPr>
        <w:t>Suraska</w:t>
      </w:r>
      <w:proofErr w:type="spellEnd"/>
      <w:r w:rsidR="00947560">
        <w:rPr>
          <w:rFonts w:cs="Calibri"/>
        </w:rPr>
        <w:t xml:space="preserve"> 1 lok. 104, 15-093 Białystok.</w:t>
      </w:r>
      <w:r w:rsidRPr="00DA02B5">
        <w:rPr>
          <w:rFonts w:cs="Calibri"/>
        </w:rPr>
        <w:t xml:space="preserve"> </w:t>
      </w:r>
    </w:p>
    <w:p w:rsidR="00BE3775" w:rsidRPr="00DA02B5" w:rsidRDefault="00BE3775" w:rsidP="00BE3775">
      <w:pPr>
        <w:autoSpaceDE w:val="0"/>
        <w:autoSpaceDN w:val="0"/>
        <w:adjustRightInd w:val="0"/>
        <w:spacing w:after="0"/>
        <w:ind w:left="720"/>
        <w:rPr>
          <w:rFonts w:cs="Calibri"/>
        </w:rPr>
      </w:pPr>
    </w:p>
    <w:p w:rsidR="00BE3775" w:rsidRPr="00DA02B5" w:rsidRDefault="00BE3775" w:rsidP="00BE3775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DA02B5">
        <w:rPr>
          <w:rFonts w:cs="Calibri"/>
        </w:rPr>
        <w:t>Biuro jest czynne dla uczestników projektu  od poniedziałku do piątku w godzinach 8.00 - 16:00. Wszelkie informacje będą również udzielane telefonicznie:</w:t>
      </w:r>
      <w:r>
        <w:rPr>
          <w:rFonts w:cs="Calibri"/>
        </w:rPr>
        <w:t xml:space="preserve"> </w:t>
      </w:r>
      <w:r w:rsidR="009169ED">
        <w:rPr>
          <w:rFonts w:cs="Calibri"/>
        </w:rPr>
        <w:t>85 742 34 37</w:t>
      </w:r>
      <w:r w:rsidRPr="00DA02B5">
        <w:rPr>
          <w:rFonts w:cs="Calibri"/>
        </w:rPr>
        <w:t xml:space="preserve">  i e-mailowo: bialystok@irp-fundacja.pl.</w:t>
      </w:r>
    </w:p>
    <w:p w:rsidR="00BE3775" w:rsidRPr="00DA02B5" w:rsidRDefault="00BE3775" w:rsidP="00BE3775">
      <w:pPr>
        <w:suppressAutoHyphens/>
        <w:autoSpaceDE w:val="0"/>
        <w:autoSpaceDN w:val="0"/>
        <w:adjustRightInd w:val="0"/>
        <w:spacing w:after="0"/>
        <w:ind w:left="360"/>
        <w:rPr>
          <w:rFonts w:cs="Calibri"/>
        </w:rPr>
      </w:pPr>
    </w:p>
    <w:p w:rsidR="00BE3775" w:rsidRPr="00DA02B5" w:rsidRDefault="00BE3775" w:rsidP="000D11F9">
      <w:pPr>
        <w:autoSpaceDE w:val="0"/>
        <w:autoSpaceDN w:val="0"/>
        <w:adjustRightInd w:val="0"/>
        <w:spacing w:after="120"/>
        <w:jc w:val="center"/>
        <w:rPr>
          <w:rFonts w:cs="Calibri"/>
          <w:b/>
          <w:bCs/>
        </w:rPr>
      </w:pPr>
      <w:r w:rsidRPr="00DA02B5">
        <w:rPr>
          <w:rFonts w:cs="Calibri"/>
          <w:b/>
          <w:bCs/>
        </w:rPr>
        <w:t>§4</w:t>
      </w:r>
      <w:r w:rsidR="00F312E0">
        <w:rPr>
          <w:rFonts w:cs="Calibri"/>
          <w:b/>
          <w:bCs/>
        </w:rPr>
        <w:t xml:space="preserve"> </w:t>
      </w:r>
      <w:r w:rsidRPr="00DA02B5">
        <w:rPr>
          <w:rFonts w:cs="Calibri"/>
          <w:b/>
          <w:bCs/>
        </w:rPr>
        <w:t>Uczestnicy projektu</w:t>
      </w:r>
    </w:p>
    <w:p w:rsidR="00BE3775" w:rsidRPr="00DA02B5" w:rsidRDefault="00BE3775" w:rsidP="0036062F">
      <w:pPr>
        <w:tabs>
          <w:tab w:val="left" w:pos="720"/>
        </w:tabs>
        <w:suppressAutoHyphens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DA02B5">
        <w:rPr>
          <w:rFonts w:cs="Calibri"/>
        </w:rPr>
        <w:t>Projekt  adresowany jest do 60 osób (K i M) z województwa podlaskiego w wieku od 1</w:t>
      </w:r>
      <w:r w:rsidR="0036062F">
        <w:rPr>
          <w:rFonts w:cs="Calibri"/>
        </w:rPr>
        <w:t>8</w:t>
      </w:r>
      <w:r w:rsidRPr="00DA02B5">
        <w:rPr>
          <w:rFonts w:cs="Calibri"/>
        </w:rPr>
        <w:t xml:space="preserve"> do 64 roku życia spełniających poniższe kryteria: </w:t>
      </w:r>
    </w:p>
    <w:p w:rsidR="00BE3775" w:rsidRPr="00DA02B5" w:rsidRDefault="0036062F" w:rsidP="0036062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Posiadających status osoby bezrobotnej</w:t>
      </w:r>
    </w:p>
    <w:p w:rsidR="00BE3775" w:rsidRPr="00DA02B5" w:rsidRDefault="0036062F" w:rsidP="0036062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Zamieszkałych na terenie jednej z gmin: </w:t>
      </w:r>
      <w:r w:rsidRPr="0036062F">
        <w:rPr>
          <w:rFonts w:asciiTheme="minorHAnsi" w:hAnsiTheme="minorHAnsi" w:cstheme="minorHAnsi"/>
          <w:sz w:val="22"/>
          <w:szCs w:val="22"/>
        </w:rPr>
        <w:t>Dobrzyniewo Duże, Juchnowiec Kościelny, Poświętne, Supraśl, Suraż, Turośń Kościelna, Tykocin, Zabłudów, Zawady, Janów, Korycin, Szudziałowo, Sidra, Nowy Dwór, Kuźnica, Suchowola</w:t>
      </w:r>
    </w:p>
    <w:p w:rsidR="00BE3775" w:rsidRPr="00DA02B5" w:rsidRDefault="00BE3775" w:rsidP="0036062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A02B5">
        <w:rPr>
          <w:rFonts w:ascii="Calibri" w:hAnsi="Calibri" w:cs="Calibri"/>
          <w:sz w:val="22"/>
          <w:szCs w:val="22"/>
        </w:rPr>
        <w:t>Zdolnych do podjęcia zatrudnienia  na stanowiskach odpowiadających oferowanym szkoleniom zawodowym.</w:t>
      </w:r>
    </w:p>
    <w:p w:rsidR="00BE3775" w:rsidRPr="00DA02B5" w:rsidRDefault="00BE3775" w:rsidP="0036062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A02B5">
        <w:rPr>
          <w:rFonts w:ascii="Calibri" w:hAnsi="Calibri" w:cs="Calibri"/>
          <w:sz w:val="22"/>
          <w:szCs w:val="22"/>
        </w:rPr>
        <w:t xml:space="preserve">Spośród wszystkich uczestników </w:t>
      </w:r>
      <w:r w:rsidR="0036062F">
        <w:rPr>
          <w:rFonts w:ascii="Calibri" w:hAnsi="Calibri" w:cs="Calibri"/>
          <w:sz w:val="22"/>
          <w:szCs w:val="22"/>
        </w:rPr>
        <w:t>27</w:t>
      </w:r>
      <w:r>
        <w:rPr>
          <w:rFonts w:ascii="Calibri" w:hAnsi="Calibri" w:cs="Calibri"/>
          <w:sz w:val="22"/>
          <w:szCs w:val="22"/>
        </w:rPr>
        <w:t xml:space="preserve"> osób -</w:t>
      </w:r>
      <w:r w:rsidRPr="00DA02B5">
        <w:rPr>
          <w:rFonts w:ascii="Calibri" w:hAnsi="Calibri" w:cs="Calibri"/>
          <w:sz w:val="22"/>
          <w:szCs w:val="22"/>
        </w:rPr>
        <w:t xml:space="preserve"> będą  </w:t>
      </w:r>
      <w:r>
        <w:rPr>
          <w:rFonts w:ascii="Calibri" w:hAnsi="Calibri" w:cs="Calibri"/>
          <w:sz w:val="22"/>
          <w:szCs w:val="22"/>
        </w:rPr>
        <w:t xml:space="preserve">to </w:t>
      </w:r>
      <w:r w:rsidRPr="00DA02B5">
        <w:rPr>
          <w:rFonts w:ascii="Calibri" w:hAnsi="Calibri" w:cs="Calibri"/>
          <w:sz w:val="22"/>
          <w:szCs w:val="22"/>
        </w:rPr>
        <w:t>kobiety.</w:t>
      </w:r>
    </w:p>
    <w:p w:rsidR="00BE3775" w:rsidRPr="00DA02B5" w:rsidRDefault="00BE3775" w:rsidP="00BE3775">
      <w:pPr>
        <w:autoSpaceDE w:val="0"/>
        <w:autoSpaceDN w:val="0"/>
        <w:adjustRightInd w:val="0"/>
        <w:rPr>
          <w:rFonts w:cs="Calibri"/>
          <w:b/>
          <w:bCs/>
        </w:rPr>
      </w:pPr>
    </w:p>
    <w:p w:rsidR="00BE3775" w:rsidRPr="00DA02B5" w:rsidRDefault="00BE3775" w:rsidP="000D11F9">
      <w:pPr>
        <w:autoSpaceDE w:val="0"/>
        <w:autoSpaceDN w:val="0"/>
        <w:adjustRightInd w:val="0"/>
        <w:spacing w:after="120"/>
        <w:jc w:val="center"/>
        <w:rPr>
          <w:rFonts w:cs="Calibri"/>
          <w:b/>
          <w:bCs/>
        </w:rPr>
      </w:pPr>
      <w:r w:rsidRPr="00DA02B5">
        <w:rPr>
          <w:rFonts w:cs="Calibri"/>
          <w:b/>
          <w:bCs/>
        </w:rPr>
        <w:t>§5</w:t>
      </w:r>
      <w:r w:rsidR="00F312E0">
        <w:rPr>
          <w:rFonts w:cs="Calibri"/>
          <w:b/>
          <w:bCs/>
        </w:rPr>
        <w:t xml:space="preserve"> </w:t>
      </w:r>
      <w:r w:rsidRPr="00DA02B5">
        <w:rPr>
          <w:rFonts w:cs="Calibri"/>
          <w:b/>
          <w:bCs/>
        </w:rPr>
        <w:t>Kryteria uczestnictwa w projekcie</w:t>
      </w:r>
    </w:p>
    <w:p w:rsidR="00BE3775" w:rsidRPr="00DA02B5" w:rsidRDefault="00BE3775" w:rsidP="00BE3775">
      <w:pPr>
        <w:autoSpaceDE w:val="0"/>
        <w:autoSpaceDN w:val="0"/>
        <w:adjustRightInd w:val="0"/>
        <w:spacing w:after="0"/>
        <w:rPr>
          <w:rFonts w:cs="Calibri"/>
        </w:rPr>
      </w:pPr>
      <w:r w:rsidRPr="00DA02B5">
        <w:rPr>
          <w:rFonts w:cs="Calibri"/>
        </w:rPr>
        <w:t>Warunkiem uczestnictwa w projekcie jest:</w:t>
      </w:r>
    </w:p>
    <w:p w:rsidR="00BE3775" w:rsidRPr="00DA02B5" w:rsidRDefault="00BE3775" w:rsidP="00BE3775">
      <w:pPr>
        <w:pStyle w:val="Akapitzlist"/>
        <w:numPr>
          <w:ilvl w:val="1"/>
          <w:numId w:val="21"/>
        </w:numPr>
        <w:tabs>
          <w:tab w:val="left" w:pos="720"/>
        </w:tabs>
        <w:autoSpaceDE w:val="0"/>
        <w:autoSpaceDN w:val="0"/>
        <w:adjustRightInd w:val="0"/>
        <w:spacing w:after="120"/>
        <w:ind w:left="788" w:hanging="431"/>
        <w:contextualSpacing w:val="0"/>
        <w:jc w:val="both"/>
        <w:rPr>
          <w:rFonts w:ascii="Calibri" w:hAnsi="Calibri" w:cs="Calibri"/>
          <w:sz w:val="22"/>
          <w:szCs w:val="22"/>
        </w:rPr>
      </w:pPr>
      <w:r w:rsidRPr="00DA02B5">
        <w:rPr>
          <w:rFonts w:ascii="Calibri" w:hAnsi="Calibri" w:cs="Calibri"/>
          <w:sz w:val="22"/>
          <w:szCs w:val="22"/>
        </w:rPr>
        <w:t>Zapoznanie się z niniejszym Regulaminem.</w:t>
      </w:r>
    </w:p>
    <w:p w:rsidR="00BE3775" w:rsidRPr="00DA02B5" w:rsidRDefault="00BE3775" w:rsidP="00BE3775">
      <w:pPr>
        <w:pStyle w:val="Akapitzlist"/>
        <w:numPr>
          <w:ilvl w:val="1"/>
          <w:numId w:val="2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A02B5">
        <w:rPr>
          <w:rFonts w:ascii="Calibri" w:hAnsi="Calibri" w:cs="Calibri"/>
          <w:sz w:val="22"/>
          <w:szCs w:val="22"/>
        </w:rPr>
        <w:t>Wypełnienie Formularza Zgłoszeniowego wraz z:</w:t>
      </w:r>
    </w:p>
    <w:p w:rsidR="00BE3775" w:rsidRPr="00DA02B5" w:rsidRDefault="00BE3775" w:rsidP="00BE3775">
      <w:pPr>
        <w:numPr>
          <w:ilvl w:val="2"/>
          <w:numId w:val="23"/>
        </w:num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DA02B5">
        <w:rPr>
          <w:rFonts w:cs="Calibri"/>
        </w:rPr>
        <w:t>Oświadczeniem spełniania kryteriów kwalifikowalności (pozwalającym stwierdzić, że dana osoba spełnia warunki uczestnictwa).</w:t>
      </w:r>
    </w:p>
    <w:p w:rsidR="00BE3775" w:rsidRPr="00BE3775" w:rsidRDefault="00BE3775" w:rsidP="00BE3775">
      <w:pPr>
        <w:numPr>
          <w:ilvl w:val="2"/>
          <w:numId w:val="23"/>
        </w:numPr>
        <w:tabs>
          <w:tab w:val="left" w:pos="0"/>
        </w:tabs>
        <w:suppressAutoHyphens/>
        <w:autoSpaceDE w:val="0"/>
        <w:autoSpaceDN w:val="0"/>
        <w:adjustRightInd w:val="0"/>
        <w:spacing w:after="120"/>
        <w:ind w:left="1225" w:hanging="505"/>
        <w:jc w:val="both"/>
        <w:rPr>
          <w:rFonts w:cs="Calibri"/>
        </w:rPr>
      </w:pPr>
      <w:r w:rsidRPr="00DA02B5">
        <w:rPr>
          <w:rFonts w:cs="Calibri"/>
        </w:rPr>
        <w:t>Oświadczeniem  o wyrażeniu zgody na przetwarzanie danych osobowych.</w:t>
      </w:r>
    </w:p>
    <w:p w:rsidR="00BE3775" w:rsidRPr="00DA02B5" w:rsidRDefault="00BE3775" w:rsidP="00BE3775">
      <w:pPr>
        <w:pStyle w:val="Akapitzlist"/>
        <w:numPr>
          <w:ilvl w:val="1"/>
          <w:numId w:val="2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A02B5">
        <w:rPr>
          <w:rFonts w:ascii="Calibri" w:hAnsi="Calibri" w:cs="Calibri"/>
          <w:sz w:val="22"/>
          <w:szCs w:val="22"/>
        </w:rPr>
        <w:t>Złożenie:</w:t>
      </w:r>
    </w:p>
    <w:p w:rsidR="00BE3775" w:rsidRPr="00DA02B5" w:rsidRDefault="0036062F" w:rsidP="00BE3775">
      <w:pPr>
        <w:pStyle w:val="Akapitzlist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left="1276" w:hanging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Zaświadczenia z Urzędu Pracy o posiadaniu statusu osoby bezrobotnej</w:t>
      </w:r>
    </w:p>
    <w:p w:rsidR="00A7764F" w:rsidRDefault="00A7764F" w:rsidP="00A7764F">
      <w:pPr>
        <w:pStyle w:val="Akapitzlist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left="1276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Przedstawienie do wglądu - d</w:t>
      </w:r>
      <w:r w:rsidRPr="00DA02B5">
        <w:rPr>
          <w:rFonts w:ascii="Calibri" w:hAnsi="Calibri" w:cs="Calibri"/>
          <w:sz w:val="22"/>
          <w:szCs w:val="22"/>
        </w:rPr>
        <w:t>owodu osobistego  potwierdzając</w:t>
      </w:r>
      <w:r>
        <w:rPr>
          <w:rFonts w:ascii="Calibri" w:hAnsi="Calibri" w:cs="Calibri"/>
          <w:sz w:val="22"/>
          <w:szCs w:val="22"/>
        </w:rPr>
        <w:t>ego</w:t>
      </w:r>
      <w:r w:rsidRPr="00DA02B5">
        <w:rPr>
          <w:rFonts w:ascii="Calibri" w:hAnsi="Calibri" w:cs="Calibri"/>
          <w:sz w:val="22"/>
          <w:szCs w:val="22"/>
        </w:rPr>
        <w:t xml:space="preserve"> zameldowanie na terenie </w:t>
      </w:r>
      <w:r w:rsidR="0036062F">
        <w:rPr>
          <w:rFonts w:ascii="Calibri" w:hAnsi="Calibri" w:cs="Calibri"/>
          <w:sz w:val="22"/>
          <w:szCs w:val="22"/>
        </w:rPr>
        <w:t>gminy wymienionej w §4 pkt.2</w:t>
      </w:r>
      <w:r w:rsidRPr="00DA02B5">
        <w:rPr>
          <w:rFonts w:ascii="Calibri" w:hAnsi="Calibri" w:cs="Calibri"/>
          <w:sz w:val="22"/>
          <w:szCs w:val="22"/>
        </w:rPr>
        <w:t xml:space="preserve"> lub </w:t>
      </w:r>
      <w:r>
        <w:rPr>
          <w:rFonts w:ascii="Calibri" w:hAnsi="Calibri" w:cs="Calibri"/>
          <w:sz w:val="22"/>
          <w:szCs w:val="22"/>
        </w:rPr>
        <w:t xml:space="preserve">złożenie </w:t>
      </w:r>
      <w:r w:rsidRPr="00DA02B5">
        <w:rPr>
          <w:rFonts w:ascii="Calibri" w:hAnsi="Calibri" w:cs="Calibri"/>
          <w:sz w:val="22"/>
          <w:szCs w:val="22"/>
        </w:rPr>
        <w:t>oświadczeni</w:t>
      </w:r>
      <w:r>
        <w:rPr>
          <w:rFonts w:ascii="Calibri" w:hAnsi="Calibri" w:cs="Calibri"/>
          <w:sz w:val="22"/>
          <w:szCs w:val="22"/>
        </w:rPr>
        <w:t>a</w:t>
      </w:r>
      <w:r w:rsidRPr="00DA02B5">
        <w:rPr>
          <w:rFonts w:ascii="Calibri" w:hAnsi="Calibri" w:cs="Calibri"/>
          <w:sz w:val="22"/>
          <w:szCs w:val="22"/>
        </w:rPr>
        <w:t xml:space="preserve"> o zamieszkaniu na terenie </w:t>
      </w:r>
      <w:r w:rsidR="0036062F">
        <w:rPr>
          <w:rFonts w:ascii="Calibri" w:hAnsi="Calibri" w:cs="Calibri"/>
          <w:sz w:val="22"/>
          <w:szCs w:val="22"/>
        </w:rPr>
        <w:t>gminy wymienionej w §4 pkt.2</w:t>
      </w:r>
      <w:r w:rsidR="0036062F" w:rsidRPr="00DA02B5">
        <w:rPr>
          <w:rFonts w:ascii="Calibri" w:hAnsi="Calibri" w:cs="Calibri"/>
          <w:sz w:val="22"/>
          <w:szCs w:val="22"/>
        </w:rPr>
        <w:t xml:space="preserve"> </w:t>
      </w:r>
      <w:r w:rsidRPr="00DA02B5">
        <w:rPr>
          <w:rFonts w:ascii="Calibri" w:hAnsi="Calibri" w:cs="Calibri"/>
          <w:sz w:val="22"/>
          <w:szCs w:val="22"/>
        </w:rPr>
        <w:t>(w rozumieniu przepisów Kodeksu Cywilnego).</w:t>
      </w:r>
    </w:p>
    <w:p w:rsidR="00A7764F" w:rsidRPr="00A7764F" w:rsidRDefault="00A7764F" w:rsidP="00A7764F">
      <w:pPr>
        <w:pStyle w:val="Akapitzlist"/>
        <w:tabs>
          <w:tab w:val="left" w:pos="0"/>
        </w:tabs>
        <w:autoSpaceDE w:val="0"/>
        <w:autoSpaceDN w:val="0"/>
        <w:adjustRightInd w:val="0"/>
        <w:ind w:left="1276"/>
        <w:jc w:val="both"/>
        <w:rPr>
          <w:rFonts w:ascii="Calibri" w:hAnsi="Calibri" w:cs="Calibri"/>
          <w:sz w:val="22"/>
          <w:szCs w:val="22"/>
        </w:rPr>
      </w:pPr>
    </w:p>
    <w:p w:rsidR="00BE3775" w:rsidRDefault="00BE3775" w:rsidP="00BE3775">
      <w:pPr>
        <w:numPr>
          <w:ilvl w:val="0"/>
          <w:numId w:val="22"/>
        </w:numPr>
        <w:tabs>
          <w:tab w:val="left" w:pos="720"/>
        </w:tabs>
        <w:suppressAutoHyphens/>
        <w:autoSpaceDE w:val="0"/>
        <w:autoSpaceDN w:val="0"/>
        <w:adjustRightInd w:val="0"/>
        <w:spacing w:after="0"/>
        <w:ind w:left="720"/>
        <w:jc w:val="both"/>
        <w:rPr>
          <w:rFonts w:cs="Calibri"/>
        </w:rPr>
      </w:pPr>
      <w:r w:rsidRPr="00DA02B5">
        <w:rPr>
          <w:rFonts w:cs="Calibri"/>
        </w:rPr>
        <w:t>Pozytywne zakwalifikowanie przez Komisję Rekrutacyjną.</w:t>
      </w:r>
    </w:p>
    <w:p w:rsidR="00DF059A" w:rsidRDefault="00DF059A" w:rsidP="00BE3775">
      <w:pPr>
        <w:tabs>
          <w:tab w:val="left" w:pos="720"/>
        </w:tabs>
        <w:suppressAutoHyphens/>
        <w:autoSpaceDE w:val="0"/>
        <w:autoSpaceDN w:val="0"/>
        <w:adjustRightInd w:val="0"/>
        <w:spacing w:after="0"/>
        <w:rPr>
          <w:rFonts w:cs="Calibri"/>
        </w:rPr>
      </w:pPr>
    </w:p>
    <w:p w:rsidR="00BE3775" w:rsidRDefault="00BE3775" w:rsidP="00BE3775">
      <w:pPr>
        <w:tabs>
          <w:tab w:val="left" w:pos="720"/>
        </w:tabs>
        <w:suppressAutoHyphens/>
        <w:autoSpaceDE w:val="0"/>
        <w:autoSpaceDN w:val="0"/>
        <w:adjustRightInd w:val="0"/>
        <w:spacing w:after="0"/>
        <w:rPr>
          <w:rFonts w:cs="Calibri"/>
        </w:rPr>
      </w:pPr>
    </w:p>
    <w:p w:rsidR="00BE3775" w:rsidRPr="00DA02B5" w:rsidRDefault="00BE3775" w:rsidP="000D11F9">
      <w:pPr>
        <w:autoSpaceDE w:val="0"/>
        <w:autoSpaceDN w:val="0"/>
        <w:adjustRightInd w:val="0"/>
        <w:spacing w:after="120"/>
        <w:ind w:left="357"/>
        <w:jc w:val="center"/>
        <w:rPr>
          <w:rFonts w:cs="Calibri"/>
          <w:b/>
          <w:bCs/>
        </w:rPr>
      </w:pPr>
      <w:r w:rsidRPr="00DA02B5">
        <w:rPr>
          <w:rFonts w:cs="Calibri"/>
          <w:b/>
          <w:bCs/>
        </w:rPr>
        <w:t>§6</w:t>
      </w:r>
      <w:r w:rsidR="00F312E0">
        <w:rPr>
          <w:rFonts w:cs="Calibri"/>
          <w:b/>
          <w:bCs/>
        </w:rPr>
        <w:t xml:space="preserve"> </w:t>
      </w:r>
      <w:r w:rsidRPr="00DA02B5">
        <w:rPr>
          <w:rFonts w:cs="Calibri"/>
          <w:b/>
          <w:bCs/>
        </w:rPr>
        <w:t>Zasady kwalifikacji Uczestników/czek</w:t>
      </w:r>
    </w:p>
    <w:p w:rsidR="00BE3775" w:rsidRDefault="00BE3775" w:rsidP="00BE3775">
      <w:pPr>
        <w:numPr>
          <w:ilvl w:val="0"/>
          <w:numId w:val="15"/>
        </w:numPr>
        <w:tabs>
          <w:tab w:val="left" w:pos="720"/>
        </w:tabs>
        <w:suppressAutoHyphens/>
        <w:autoSpaceDE w:val="0"/>
        <w:autoSpaceDN w:val="0"/>
        <w:adjustRightInd w:val="0"/>
        <w:spacing w:after="0"/>
        <w:ind w:left="720" w:hanging="360"/>
        <w:jc w:val="both"/>
        <w:rPr>
          <w:rFonts w:cs="Calibri"/>
        </w:rPr>
      </w:pPr>
      <w:r w:rsidRPr="00DA02B5">
        <w:rPr>
          <w:rFonts w:cs="Calibri"/>
        </w:rPr>
        <w:t xml:space="preserve">Kwalifikacja Uczestników/czek dokonywana jest przez Komisję Rekrutacyjną </w:t>
      </w:r>
      <w:r w:rsidR="00140D32">
        <w:rPr>
          <w:rFonts w:cs="Calibri"/>
        </w:rPr>
        <w:t>złożoną z Koordynatora Projektu, Specjalisty ds. organizacji oraz Doradcy Zawodowego.</w:t>
      </w:r>
    </w:p>
    <w:p w:rsidR="00DA58EB" w:rsidRPr="00DA02B5" w:rsidRDefault="00DA58EB" w:rsidP="00DA58EB">
      <w:pPr>
        <w:tabs>
          <w:tab w:val="left" w:pos="720"/>
        </w:tabs>
        <w:suppressAutoHyphens/>
        <w:autoSpaceDE w:val="0"/>
        <w:autoSpaceDN w:val="0"/>
        <w:adjustRightInd w:val="0"/>
        <w:spacing w:after="0"/>
        <w:ind w:left="720"/>
        <w:jc w:val="both"/>
        <w:rPr>
          <w:rFonts w:cs="Calibri"/>
        </w:rPr>
      </w:pPr>
    </w:p>
    <w:p w:rsidR="00BE3775" w:rsidRPr="00140D32" w:rsidRDefault="00BE3775" w:rsidP="00140D32">
      <w:pPr>
        <w:pStyle w:val="Tekstpodstawowywcity"/>
        <w:numPr>
          <w:ilvl w:val="0"/>
          <w:numId w:val="15"/>
        </w:numPr>
        <w:tabs>
          <w:tab w:val="left" w:pos="0"/>
          <w:tab w:val="num" w:pos="1080"/>
        </w:tabs>
        <w:suppressAutoHyphens/>
        <w:autoSpaceDE w:val="0"/>
        <w:autoSpaceDN w:val="0"/>
        <w:adjustRightInd w:val="0"/>
        <w:spacing w:after="0"/>
        <w:ind w:left="720" w:hanging="360"/>
        <w:jc w:val="both"/>
        <w:rPr>
          <w:rFonts w:cs="Calibri"/>
          <w:sz w:val="18"/>
          <w:szCs w:val="18"/>
        </w:rPr>
      </w:pPr>
      <w:r w:rsidRPr="00A10432">
        <w:rPr>
          <w:rFonts w:cs="Calibri"/>
        </w:rPr>
        <w:t>Rekrutacja do projektu „</w:t>
      </w:r>
      <w:r w:rsidR="00140D32">
        <w:rPr>
          <w:rFonts w:cs="Calibri"/>
        </w:rPr>
        <w:t>Wyjść z Cienia</w:t>
      </w:r>
      <w:r w:rsidRPr="00A10432">
        <w:rPr>
          <w:rFonts w:cs="Calibri"/>
        </w:rPr>
        <w:t xml:space="preserve">” odbywać się będzie w </w:t>
      </w:r>
      <w:r w:rsidR="000D11F9">
        <w:rPr>
          <w:rFonts w:cs="Calibri"/>
        </w:rPr>
        <w:t>kilku</w:t>
      </w:r>
      <w:r w:rsidRPr="00A10432">
        <w:rPr>
          <w:rFonts w:cs="Calibri"/>
        </w:rPr>
        <w:t xml:space="preserve"> </w:t>
      </w:r>
      <w:r w:rsidR="00140D32">
        <w:rPr>
          <w:rFonts w:cs="Calibri"/>
        </w:rPr>
        <w:t>etapach:</w:t>
      </w:r>
    </w:p>
    <w:p w:rsidR="00140D32" w:rsidRDefault="00140D32" w:rsidP="000D11F9">
      <w:pPr>
        <w:pStyle w:val="Tekstpodstawowywcity"/>
        <w:numPr>
          <w:ilvl w:val="0"/>
          <w:numId w:val="40"/>
        </w:num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Etap 1: Weryfikacja spełniania kryteriów formalnych (na podstawie dokumentów określonych w §5 pkt. 3</w:t>
      </w:r>
    </w:p>
    <w:p w:rsidR="00140D32" w:rsidRDefault="00140D32" w:rsidP="000D11F9">
      <w:pPr>
        <w:pStyle w:val="Tekstpodstawowywcity"/>
        <w:numPr>
          <w:ilvl w:val="0"/>
          <w:numId w:val="40"/>
        </w:num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Etap 2: Rozmowa z Doradcą Zawodowym, który dokona analizy predyspozycji zawodowych kandydatów w celu selekcji, określenia najodpowiedniejszego dla nich rodzaju szkolenia spośród oferowanych w projekcie.</w:t>
      </w:r>
    </w:p>
    <w:p w:rsidR="00BE3775" w:rsidRPr="00A1732D" w:rsidRDefault="00140D32" w:rsidP="00A1732D">
      <w:pPr>
        <w:pStyle w:val="Tekstpodstawowywcity"/>
        <w:numPr>
          <w:ilvl w:val="0"/>
          <w:numId w:val="40"/>
        </w:num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cs="Calibri"/>
          <w:sz w:val="18"/>
          <w:szCs w:val="18"/>
        </w:rPr>
      </w:pPr>
      <w:r>
        <w:rPr>
          <w:rFonts w:cs="Calibri"/>
        </w:rPr>
        <w:t xml:space="preserve">Etap 3: Przyznanie punktów </w:t>
      </w:r>
      <w:r w:rsidR="00DA58EB">
        <w:rPr>
          <w:rFonts w:cs="Calibri"/>
        </w:rPr>
        <w:t>za dodatkowe kryteria rekrutacyjne: opinia doradcy zawodowego, czas pozostawania bez pracy, sytuacja materialna, wykształcenie, wiek, odległość miejsca zamieszkania od miasta powiatowego.</w:t>
      </w:r>
    </w:p>
    <w:p w:rsidR="00DA58EB" w:rsidRDefault="00DA58EB" w:rsidP="00DA58EB">
      <w:pPr>
        <w:pStyle w:val="Akapitzlist"/>
        <w:rPr>
          <w:rFonts w:cs="Calibri"/>
        </w:rPr>
      </w:pPr>
    </w:p>
    <w:p w:rsidR="00DA58EB" w:rsidRDefault="00A1732D" w:rsidP="00BE3775">
      <w:pPr>
        <w:numPr>
          <w:ilvl w:val="0"/>
          <w:numId w:val="15"/>
        </w:numPr>
        <w:tabs>
          <w:tab w:val="left" w:pos="720"/>
        </w:tabs>
        <w:suppressAutoHyphens/>
        <w:autoSpaceDE w:val="0"/>
        <w:autoSpaceDN w:val="0"/>
        <w:adjustRightInd w:val="0"/>
        <w:spacing w:after="0"/>
        <w:ind w:left="709" w:hanging="283"/>
        <w:jc w:val="both"/>
        <w:rPr>
          <w:rFonts w:cs="Calibri"/>
        </w:rPr>
      </w:pPr>
      <w:r w:rsidRPr="002052A2">
        <w:rPr>
          <w:rFonts w:asciiTheme="minorHAnsi" w:hAnsiTheme="minorHAnsi" w:cstheme="minorHAnsi"/>
        </w:rPr>
        <w:t xml:space="preserve">Komisja Rekrutacyjna, biorąc pod uwagę </w:t>
      </w:r>
      <w:r>
        <w:rPr>
          <w:rFonts w:asciiTheme="minorHAnsi" w:hAnsiTheme="minorHAnsi" w:cstheme="minorHAnsi"/>
        </w:rPr>
        <w:t xml:space="preserve">sumę uzyskanych punktów w procesie rekrutacji oraz </w:t>
      </w:r>
      <w:r w:rsidRPr="002052A2">
        <w:rPr>
          <w:rFonts w:asciiTheme="minorHAnsi" w:hAnsiTheme="minorHAnsi" w:cstheme="minorHAnsi"/>
        </w:rPr>
        <w:t>zapisy</w:t>
      </w:r>
      <w:r>
        <w:rPr>
          <w:rFonts w:asciiTheme="minorHAnsi" w:hAnsiTheme="minorHAnsi" w:cstheme="minorHAnsi"/>
        </w:rPr>
        <w:t xml:space="preserve"> </w:t>
      </w:r>
      <w:r w:rsidRPr="002052A2">
        <w:rPr>
          <w:rFonts w:asciiTheme="minorHAnsi" w:hAnsiTheme="minorHAnsi" w:cstheme="minorHAnsi"/>
        </w:rPr>
        <w:t xml:space="preserve"> wniosku o dofinansowanie, </w:t>
      </w:r>
      <w:r>
        <w:rPr>
          <w:rFonts w:asciiTheme="minorHAnsi" w:hAnsiTheme="minorHAnsi" w:cstheme="minorHAnsi"/>
        </w:rPr>
        <w:t>każdorazowo zakwalifikuje</w:t>
      </w:r>
      <w:r w:rsidRPr="002052A2">
        <w:rPr>
          <w:rFonts w:asciiTheme="minorHAnsi" w:hAnsiTheme="minorHAnsi" w:cstheme="minorHAnsi"/>
        </w:rPr>
        <w:t xml:space="preserve"> 10 </w:t>
      </w:r>
      <w:r>
        <w:rPr>
          <w:rFonts w:asciiTheme="minorHAnsi" w:hAnsiTheme="minorHAnsi" w:cstheme="minorHAnsi"/>
        </w:rPr>
        <w:t>osób o największej liczbie punktów spośród tych, które wybrały kierunek szkolenia zawodowego cieszący się największym zainteresowaniem</w:t>
      </w:r>
      <w:r w:rsidRPr="002052A2">
        <w:rPr>
          <w:rFonts w:asciiTheme="minorHAnsi" w:hAnsiTheme="minorHAnsi" w:cstheme="minorHAnsi"/>
        </w:rPr>
        <w:t xml:space="preserve">  </w:t>
      </w:r>
      <w:r w:rsidR="00DA58EB">
        <w:rPr>
          <w:rFonts w:cs="Calibri"/>
        </w:rPr>
        <w:t>(</w:t>
      </w:r>
      <w:r>
        <w:rPr>
          <w:rFonts w:cs="Calibri"/>
        </w:rPr>
        <w:t>przy czym</w:t>
      </w:r>
      <w:r w:rsidR="00DA58EB">
        <w:rPr>
          <w:rFonts w:cs="Calibri"/>
        </w:rPr>
        <w:t xml:space="preserve"> </w:t>
      </w:r>
      <w:r>
        <w:rPr>
          <w:rFonts w:cs="Calibri"/>
        </w:rPr>
        <w:t xml:space="preserve">wsparcie pierwszej grupy rozpocznie się </w:t>
      </w:r>
      <w:r w:rsidR="000024F3">
        <w:rPr>
          <w:rFonts w:cs="Calibri"/>
        </w:rPr>
        <w:t>nie wcześniej niż w lutym 2013</w:t>
      </w:r>
      <w:r w:rsidR="00DA58EB">
        <w:rPr>
          <w:rFonts w:cs="Calibri"/>
        </w:rPr>
        <w:t>r.)</w:t>
      </w:r>
    </w:p>
    <w:p w:rsidR="00DA58EB" w:rsidRDefault="00DA58EB" w:rsidP="00DA58EB">
      <w:pPr>
        <w:pStyle w:val="Akapitzlist"/>
        <w:rPr>
          <w:rFonts w:cs="Calibri"/>
        </w:rPr>
      </w:pPr>
    </w:p>
    <w:p w:rsidR="00DA58EB" w:rsidRDefault="00DA58EB" w:rsidP="00BE3775">
      <w:pPr>
        <w:numPr>
          <w:ilvl w:val="0"/>
          <w:numId w:val="15"/>
        </w:numPr>
        <w:tabs>
          <w:tab w:val="left" w:pos="720"/>
        </w:tabs>
        <w:suppressAutoHyphens/>
        <w:autoSpaceDE w:val="0"/>
        <w:autoSpaceDN w:val="0"/>
        <w:adjustRightInd w:val="0"/>
        <w:spacing w:after="0"/>
        <w:ind w:left="709" w:hanging="283"/>
        <w:jc w:val="both"/>
        <w:rPr>
          <w:rFonts w:cs="Calibri"/>
        </w:rPr>
      </w:pPr>
      <w:r>
        <w:rPr>
          <w:rFonts w:cs="Calibri"/>
        </w:rPr>
        <w:t>W przypadku zebrania więcej niż 10 osobowej grupy na dane szkolenie o zakwalifikowaniu decydują uzyskane punkty przyznawane za dodatkowe kryteria rekrutacji określone w §6 pkt. 2.3</w:t>
      </w:r>
    </w:p>
    <w:p w:rsidR="00DA58EB" w:rsidRDefault="00DA58EB" w:rsidP="00DA58EB">
      <w:pPr>
        <w:pStyle w:val="Akapitzlist"/>
        <w:rPr>
          <w:rFonts w:cs="Calibri"/>
        </w:rPr>
      </w:pPr>
    </w:p>
    <w:p w:rsidR="00DA58EB" w:rsidRDefault="00DA58EB" w:rsidP="00BE3775">
      <w:pPr>
        <w:numPr>
          <w:ilvl w:val="0"/>
          <w:numId w:val="15"/>
        </w:numPr>
        <w:tabs>
          <w:tab w:val="left" w:pos="720"/>
        </w:tabs>
        <w:suppressAutoHyphens/>
        <w:autoSpaceDE w:val="0"/>
        <w:autoSpaceDN w:val="0"/>
        <w:adjustRightInd w:val="0"/>
        <w:spacing w:after="0"/>
        <w:ind w:left="709" w:hanging="283"/>
        <w:jc w:val="both"/>
        <w:rPr>
          <w:rFonts w:cs="Calibri"/>
        </w:rPr>
      </w:pPr>
      <w:r>
        <w:rPr>
          <w:rFonts w:cs="Calibri"/>
        </w:rPr>
        <w:t>Osoby niezakwalifikowane utworzą Listę Rezerwową wg uzyskanych punktów w podziale na rodzaj szkolenia zawodowego i płeć.</w:t>
      </w:r>
    </w:p>
    <w:p w:rsidR="00DA58EB" w:rsidRDefault="00DA58EB" w:rsidP="00DA58EB">
      <w:pPr>
        <w:pStyle w:val="Akapitzlist"/>
        <w:rPr>
          <w:rFonts w:cs="Calibri"/>
        </w:rPr>
      </w:pPr>
    </w:p>
    <w:p w:rsidR="000D11F9" w:rsidRDefault="00DA58EB" w:rsidP="00A1732D">
      <w:pPr>
        <w:numPr>
          <w:ilvl w:val="0"/>
          <w:numId w:val="15"/>
        </w:numPr>
        <w:tabs>
          <w:tab w:val="left" w:pos="720"/>
        </w:tabs>
        <w:suppressAutoHyphens/>
        <w:autoSpaceDE w:val="0"/>
        <w:autoSpaceDN w:val="0"/>
        <w:adjustRightInd w:val="0"/>
        <w:spacing w:after="0"/>
        <w:ind w:left="709" w:hanging="283"/>
        <w:jc w:val="both"/>
        <w:rPr>
          <w:rFonts w:cs="Calibri"/>
        </w:rPr>
      </w:pPr>
      <w:r>
        <w:rPr>
          <w:rFonts w:cs="Calibri"/>
        </w:rPr>
        <w:t>Osoby z list rezerwowych będą kwalifikowane w przypadku rezygnacji Osób z list podstawowych lub wezmą udział w kolejnym szkoleniu po zebraniu grupy na dany rodzaj szkolenia.</w:t>
      </w:r>
    </w:p>
    <w:p w:rsidR="00A1732D" w:rsidRPr="00A1732D" w:rsidRDefault="00A1732D" w:rsidP="00A1732D">
      <w:pPr>
        <w:tabs>
          <w:tab w:val="left" w:pos="720"/>
        </w:tabs>
        <w:suppressAutoHyphens/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0D11F9" w:rsidRPr="000D11F9" w:rsidRDefault="000D11F9" w:rsidP="000D11F9">
      <w:pPr>
        <w:numPr>
          <w:ilvl w:val="0"/>
          <w:numId w:val="15"/>
        </w:numPr>
        <w:tabs>
          <w:tab w:val="left" w:pos="720"/>
        </w:tabs>
        <w:suppressAutoHyphens/>
        <w:autoSpaceDE w:val="0"/>
        <w:autoSpaceDN w:val="0"/>
        <w:adjustRightInd w:val="0"/>
        <w:spacing w:after="0"/>
        <w:ind w:left="709" w:hanging="283"/>
        <w:jc w:val="both"/>
        <w:rPr>
          <w:rFonts w:cs="Calibri"/>
        </w:rPr>
      </w:pPr>
      <w:r w:rsidRPr="000D11F9">
        <w:rPr>
          <w:rFonts w:asciiTheme="minorHAnsi" w:hAnsiTheme="minorHAnsi" w:cstheme="minorHAnsi"/>
        </w:rPr>
        <w:t>Decyzję o włączeniu do uczestnictwa w projekcie osoby z Listy rezerwowej podejmie Koordynator  projektu w porozumieniu ze Specjalistą ds. organizacji.</w:t>
      </w:r>
    </w:p>
    <w:p w:rsidR="00BE3775" w:rsidRPr="00DA02B5" w:rsidRDefault="00BE3775" w:rsidP="00BE3775">
      <w:pPr>
        <w:pStyle w:val="Akapitzlist"/>
        <w:rPr>
          <w:rFonts w:ascii="Calibri" w:hAnsi="Calibri" w:cs="Calibri"/>
          <w:sz w:val="22"/>
          <w:szCs w:val="22"/>
        </w:rPr>
      </w:pPr>
    </w:p>
    <w:p w:rsidR="00BE3775" w:rsidRDefault="00BE3775" w:rsidP="00BE3775">
      <w:pPr>
        <w:numPr>
          <w:ilvl w:val="0"/>
          <w:numId w:val="15"/>
        </w:numPr>
        <w:tabs>
          <w:tab w:val="left" w:pos="720"/>
        </w:tabs>
        <w:suppressAutoHyphens/>
        <w:autoSpaceDE w:val="0"/>
        <w:autoSpaceDN w:val="0"/>
        <w:adjustRightInd w:val="0"/>
        <w:spacing w:after="0"/>
        <w:ind w:left="709" w:hanging="283"/>
        <w:jc w:val="both"/>
        <w:rPr>
          <w:rFonts w:cs="Calibri"/>
        </w:rPr>
      </w:pPr>
      <w:r w:rsidRPr="00DA02B5">
        <w:rPr>
          <w:rFonts w:cs="Calibri"/>
        </w:rPr>
        <w:t>Osoby z List rezerwowych otrzymają wsparcie niewykorzystane przez osobę, którą zastąpiły.</w:t>
      </w:r>
    </w:p>
    <w:p w:rsidR="00BE3775" w:rsidRPr="00DA02B5" w:rsidRDefault="00BE3775" w:rsidP="00BE3775">
      <w:pPr>
        <w:autoSpaceDE w:val="0"/>
        <w:autoSpaceDN w:val="0"/>
        <w:adjustRightInd w:val="0"/>
        <w:rPr>
          <w:rFonts w:cs="Calibri"/>
          <w:b/>
          <w:bCs/>
        </w:rPr>
      </w:pPr>
    </w:p>
    <w:p w:rsidR="00BE3775" w:rsidRPr="00DA02B5" w:rsidRDefault="00BE3775" w:rsidP="000D11F9">
      <w:pPr>
        <w:autoSpaceDE w:val="0"/>
        <w:autoSpaceDN w:val="0"/>
        <w:adjustRightInd w:val="0"/>
        <w:spacing w:after="120"/>
        <w:ind w:left="357"/>
        <w:jc w:val="center"/>
        <w:rPr>
          <w:rFonts w:cs="Calibri"/>
          <w:b/>
          <w:bCs/>
          <w:lang w:val="en-US"/>
        </w:rPr>
      </w:pPr>
      <w:r w:rsidRPr="00DA02B5">
        <w:rPr>
          <w:rFonts w:cs="Calibri"/>
          <w:b/>
          <w:bCs/>
          <w:lang w:val="en-US"/>
        </w:rPr>
        <w:t>§7</w:t>
      </w:r>
      <w:r w:rsidR="00F312E0">
        <w:rPr>
          <w:rFonts w:cs="Calibri"/>
          <w:b/>
          <w:bCs/>
          <w:lang w:val="en-US"/>
        </w:rPr>
        <w:t xml:space="preserve"> </w:t>
      </w:r>
      <w:proofErr w:type="spellStart"/>
      <w:r w:rsidRPr="00DA02B5">
        <w:rPr>
          <w:rFonts w:cs="Calibri"/>
          <w:b/>
          <w:bCs/>
          <w:lang w:val="en-US"/>
        </w:rPr>
        <w:t>Zasady</w:t>
      </w:r>
      <w:proofErr w:type="spellEnd"/>
      <w:r>
        <w:rPr>
          <w:rFonts w:cs="Calibri"/>
          <w:b/>
          <w:bCs/>
          <w:lang w:val="en-US"/>
        </w:rPr>
        <w:t xml:space="preserve"> </w:t>
      </w:r>
      <w:proofErr w:type="spellStart"/>
      <w:r>
        <w:rPr>
          <w:rFonts w:cs="Calibri"/>
          <w:b/>
          <w:bCs/>
          <w:lang w:val="en-US"/>
        </w:rPr>
        <w:t>monitoringu</w:t>
      </w:r>
      <w:proofErr w:type="spellEnd"/>
      <w:r>
        <w:rPr>
          <w:rFonts w:cs="Calibri"/>
          <w:b/>
          <w:bCs/>
          <w:lang w:val="en-US"/>
        </w:rPr>
        <w:t xml:space="preserve"> </w:t>
      </w:r>
      <w:proofErr w:type="spellStart"/>
      <w:r w:rsidRPr="00DA02B5">
        <w:rPr>
          <w:rFonts w:cs="Calibri"/>
          <w:b/>
          <w:bCs/>
          <w:lang w:val="en-US"/>
        </w:rPr>
        <w:t>Uczestników</w:t>
      </w:r>
      <w:proofErr w:type="spellEnd"/>
      <w:r w:rsidRPr="00DA02B5">
        <w:rPr>
          <w:rFonts w:cs="Calibri"/>
          <w:b/>
          <w:bCs/>
          <w:lang w:val="en-US"/>
        </w:rPr>
        <w:t>/</w:t>
      </w:r>
      <w:proofErr w:type="spellStart"/>
      <w:r w:rsidRPr="00DA02B5">
        <w:rPr>
          <w:rFonts w:cs="Calibri"/>
          <w:b/>
          <w:bCs/>
          <w:lang w:val="en-US"/>
        </w:rPr>
        <w:t>czek</w:t>
      </w:r>
      <w:proofErr w:type="spellEnd"/>
    </w:p>
    <w:p w:rsidR="00BE3775" w:rsidRPr="00DA02B5" w:rsidRDefault="00BE3775" w:rsidP="00BE3775">
      <w:pPr>
        <w:numPr>
          <w:ilvl w:val="0"/>
          <w:numId w:val="16"/>
        </w:numPr>
        <w:tabs>
          <w:tab w:val="left" w:pos="720"/>
        </w:tabs>
        <w:suppressAutoHyphens/>
        <w:autoSpaceDE w:val="0"/>
        <w:autoSpaceDN w:val="0"/>
        <w:adjustRightInd w:val="0"/>
        <w:spacing w:after="0"/>
        <w:ind w:left="720" w:hanging="360"/>
        <w:jc w:val="both"/>
        <w:rPr>
          <w:rFonts w:cs="Calibri"/>
        </w:rPr>
      </w:pPr>
      <w:r w:rsidRPr="00DA02B5">
        <w:rPr>
          <w:rFonts w:cs="Calibri"/>
        </w:rPr>
        <w:lastRenderedPageBreak/>
        <w:t>Uczestnicy/</w:t>
      </w:r>
      <w:proofErr w:type="spellStart"/>
      <w:r w:rsidRPr="00DA02B5">
        <w:rPr>
          <w:rFonts w:cs="Calibri"/>
        </w:rPr>
        <w:t>czki</w:t>
      </w:r>
      <w:proofErr w:type="spellEnd"/>
      <w:r w:rsidRPr="00DA02B5">
        <w:rPr>
          <w:rFonts w:cs="Calibri"/>
        </w:rPr>
        <w:t xml:space="preserve"> zobowiązani są do każdorazowego potwierdzania swojej obecności na zajęciach poprzez złożenie podpisu na Liście obecnośc</w:t>
      </w:r>
      <w:r w:rsidR="000A528A">
        <w:rPr>
          <w:rFonts w:cs="Calibri"/>
        </w:rPr>
        <w:t>i.</w:t>
      </w:r>
    </w:p>
    <w:p w:rsidR="00BE3775" w:rsidRPr="00DA02B5" w:rsidRDefault="00BE3775" w:rsidP="00BE3775">
      <w:pPr>
        <w:tabs>
          <w:tab w:val="left" w:pos="720"/>
        </w:tabs>
        <w:suppressAutoHyphens/>
        <w:autoSpaceDE w:val="0"/>
        <w:autoSpaceDN w:val="0"/>
        <w:adjustRightInd w:val="0"/>
        <w:spacing w:after="0"/>
        <w:ind w:left="720"/>
        <w:rPr>
          <w:rFonts w:cs="Calibri"/>
        </w:rPr>
      </w:pPr>
    </w:p>
    <w:p w:rsidR="00BE3775" w:rsidRPr="00DA02B5" w:rsidRDefault="00BE3775" w:rsidP="00BE3775">
      <w:pPr>
        <w:numPr>
          <w:ilvl w:val="0"/>
          <w:numId w:val="16"/>
        </w:numPr>
        <w:tabs>
          <w:tab w:val="left" w:pos="720"/>
        </w:tabs>
        <w:suppressAutoHyphens/>
        <w:autoSpaceDE w:val="0"/>
        <w:autoSpaceDN w:val="0"/>
        <w:adjustRightInd w:val="0"/>
        <w:spacing w:after="0"/>
        <w:ind w:left="720" w:hanging="360"/>
        <w:jc w:val="both"/>
        <w:rPr>
          <w:rFonts w:cs="Calibri"/>
        </w:rPr>
      </w:pPr>
      <w:r w:rsidRPr="00DA02B5">
        <w:rPr>
          <w:rFonts w:cs="Calibri"/>
        </w:rPr>
        <w:t>Uczestnicy/</w:t>
      </w:r>
      <w:proofErr w:type="spellStart"/>
      <w:r w:rsidRPr="00DA02B5">
        <w:rPr>
          <w:rFonts w:cs="Calibri"/>
        </w:rPr>
        <w:t>czki</w:t>
      </w:r>
      <w:proofErr w:type="spellEnd"/>
      <w:r w:rsidRPr="00DA02B5">
        <w:rPr>
          <w:rFonts w:cs="Calibri"/>
        </w:rPr>
        <w:t xml:space="preserve"> zobowiązani są do wypełniania ankiet w trakcie uczestnictwa w projekcie oraz </w:t>
      </w:r>
      <w:r w:rsidR="00B715E0">
        <w:rPr>
          <w:rFonts w:cs="Calibri"/>
        </w:rPr>
        <w:t>po zakończeniu</w:t>
      </w:r>
      <w:r w:rsidRPr="00DA02B5">
        <w:rPr>
          <w:rFonts w:cs="Calibri"/>
        </w:rPr>
        <w:t xml:space="preserve"> udziału w projekcie.</w:t>
      </w:r>
    </w:p>
    <w:p w:rsidR="00BE3775" w:rsidRPr="00DA02B5" w:rsidRDefault="00BE3775" w:rsidP="00BE3775">
      <w:pPr>
        <w:tabs>
          <w:tab w:val="left" w:pos="720"/>
        </w:tabs>
        <w:suppressAutoHyphens/>
        <w:autoSpaceDE w:val="0"/>
        <w:autoSpaceDN w:val="0"/>
        <w:adjustRightInd w:val="0"/>
        <w:spacing w:after="0"/>
        <w:rPr>
          <w:rFonts w:cs="Calibri"/>
        </w:rPr>
      </w:pPr>
    </w:p>
    <w:p w:rsidR="00BE3775" w:rsidRPr="00D51F4E" w:rsidRDefault="00BE3775" w:rsidP="00D51F4E">
      <w:pPr>
        <w:numPr>
          <w:ilvl w:val="0"/>
          <w:numId w:val="16"/>
        </w:numPr>
        <w:tabs>
          <w:tab w:val="left" w:pos="720"/>
        </w:tabs>
        <w:suppressAutoHyphens/>
        <w:autoSpaceDE w:val="0"/>
        <w:autoSpaceDN w:val="0"/>
        <w:adjustRightInd w:val="0"/>
        <w:spacing w:after="0"/>
        <w:ind w:left="720" w:hanging="360"/>
        <w:jc w:val="both"/>
        <w:rPr>
          <w:rFonts w:cs="Calibri"/>
        </w:rPr>
      </w:pPr>
      <w:r w:rsidRPr="00DA02B5">
        <w:rPr>
          <w:rFonts w:cs="Calibri"/>
        </w:rPr>
        <w:t>Uczestnicy/</w:t>
      </w:r>
      <w:proofErr w:type="spellStart"/>
      <w:r w:rsidRPr="00DA02B5">
        <w:rPr>
          <w:rFonts w:cs="Calibri"/>
        </w:rPr>
        <w:t>czki</w:t>
      </w:r>
      <w:proofErr w:type="spellEnd"/>
      <w:r w:rsidRPr="00DA02B5">
        <w:rPr>
          <w:rFonts w:cs="Calibri"/>
        </w:rPr>
        <w:t xml:space="preserve"> zobowiązani są do informowania Realizatora o ewentualnych zmianach swojej sytuacji zawodowej (np. podjęcie zatrudnienia).</w:t>
      </w:r>
    </w:p>
    <w:p w:rsidR="00DF059A" w:rsidRDefault="00DF059A" w:rsidP="00BE3775">
      <w:pPr>
        <w:autoSpaceDE w:val="0"/>
        <w:autoSpaceDN w:val="0"/>
        <w:adjustRightInd w:val="0"/>
        <w:spacing w:after="0"/>
        <w:ind w:left="357"/>
        <w:jc w:val="center"/>
        <w:rPr>
          <w:rFonts w:cs="Calibri"/>
          <w:b/>
          <w:bCs/>
        </w:rPr>
      </w:pPr>
    </w:p>
    <w:p w:rsidR="00BE3775" w:rsidRPr="00DA02B5" w:rsidRDefault="00BE3775" w:rsidP="00B715E0">
      <w:pPr>
        <w:autoSpaceDE w:val="0"/>
        <w:autoSpaceDN w:val="0"/>
        <w:adjustRightInd w:val="0"/>
        <w:spacing w:after="120"/>
        <w:ind w:left="357"/>
        <w:jc w:val="center"/>
        <w:rPr>
          <w:rFonts w:cs="Calibri"/>
          <w:b/>
          <w:bCs/>
        </w:rPr>
      </w:pPr>
      <w:r w:rsidRPr="007F0AFE">
        <w:rPr>
          <w:rFonts w:cs="Calibri"/>
          <w:b/>
          <w:bCs/>
        </w:rPr>
        <w:t>§8</w:t>
      </w:r>
      <w:r w:rsidR="00F312E0">
        <w:rPr>
          <w:rFonts w:cs="Calibri"/>
          <w:b/>
          <w:bCs/>
        </w:rPr>
        <w:t xml:space="preserve"> </w:t>
      </w:r>
      <w:r w:rsidRPr="00DA02B5">
        <w:rPr>
          <w:rFonts w:cs="Calibri"/>
          <w:b/>
          <w:bCs/>
        </w:rPr>
        <w:t>Obowiązki Uczestników/czek</w:t>
      </w:r>
    </w:p>
    <w:p w:rsidR="00BE3775" w:rsidRPr="00DA02B5" w:rsidRDefault="00BE3775" w:rsidP="000A528A">
      <w:pPr>
        <w:tabs>
          <w:tab w:val="left" w:pos="720"/>
        </w:tabs>
        <w:suppressAutoHyphens/>
        <w:autoSpaceDE w:val="0"/>
        <w:autoSpaceDN w:val="0"/>
        <w:adjustRightInd w:val="0"/>
        <w:spacing w:after="0"/>
        <w:ind w:hanging="142"/>
        <w:rPr>
          <w:rFonts w:cs="Calibri"/>
        </w:rPr>
      </w:pPr>
      <w:r w:rsidRPr="00DA02B5">
        <w:rPr>
          <w:rFonts w:cs="Calibri"/>
        </w:rPr>
        <w:t>Uczestnicy/</w:t>
      </w:r>
      <w:proofErr w:type="spellStart"/>
      <w:r w:rsidRPr="00DA02B5">
        <w:rPr>
          <w:rFonts w:cs="Calibri"/>
        </w:rPr>
        <w:t>czki</w:t>
      </w:r>
      <w:proofErr w:type="spellEnd"/>
      <w:r w:rsidRPr="00DA02B5">
        <w:rPr>
          <w:rFonts w:cs="Calibri"/>
        </w:rPr>
        <w:t xml:space="preserve"> posiadają następujące obowiązki:</w:t>
      </w:r>
    </w:p>
    <w:p w:rsidR="00BE3775" w:rsidRPr="00B715E0" w:rsidRDefault="00BE3775" w:rsidP="00BE3775">
      <w:pPr>
        <w:tabs>
          <w:tab w:val="left" w:pos="720"/>
        </w:tabs>
        <w:suppressAutoHyphens/>
        <w:autoSpaceDE w:val="0"/>
        <w:autoSpaceDN w:val="0"/>
        <w:adjustRightInd w:val="0"/>
        <w:spacing w:after="0"/>
        <w:rPr>
          <w:rFonts w:cs="Calibri"/>
          <w:sz w:val="16"/>
          <w:szCs w:val="16"/>
        </w:rPr>
      </w:pPr>
    </w:p>
    <w:p w:rsidR="00BE3775" w:rsidRPr="00DA02B5" w:rsidRDefault="00BE3775" w:rsidP="00BE3775">
      <w:pPr>
        <w:numPr>
          <w:ilvl w:val="0"/>
          <w:numId w:val="26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cs="Calibri"/>
        </w:rPr>
      </w:pPr>
      <w:r w:rsidRPr="00DA02B5">
        <w:rPr>
          <w:rFonts w:cs="Calibri"/>
        </w:rPr>
        <w:t>Przestrzeganie zasad niniejszego Regulaminu .</w:t>
      </w:r>
    </w:p>
    <w:p w:rsidR="00BE3775" w:rsidRPr="00DA02B5" w:rsidRDefault="00BE3775" w:rsidP="00BE3775">
      <w:pPr>
        <w:numPr>
          <w:ilvl w:val="0"/>
          <w:numId w:val="26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cs="Calibri"/>
        </w:rPr>
      </w:pPr>
      <w:r w:rsidRPr="00DA02B5">
        <w:rPr>
          <w:rFonts w:cs="Calibri"/>
        </w:rPr>
        <w:t>Przestrzeganie postanowień Deklaracji uczestnictwa w projekcie</w:t>
      </w:r>
      <w:r>
        <w:rPr>
          <w:rFonts w:cs="Calibri"/>
        </w:rPr>
        <w:t xml:space="preserve"> podpisywanej w dniu rozpoczęcia udziału w projekcie (rozpoczęcie udziału w pierwszej formie wsparcia w ramach projektu)</w:t>
      </w:r>
      <w:r w:rsidRPr="00DA02B5">
        <w:rPr>
          <w:rFonts w:cs="Calibri"/>
        </w:rPr>
        <w:t>.</w:t>
      </w:r>
    </w:p>
    <w:p w:rsidR="00BE3775" w:rsidRPr="00DA02B5" w:rsidRDefault="00BE3775" w:rsidP="00BE3775">
      <w:pPr>
        <w:numPr>
          <w:ilvl w:val="0"/>
          <w:numId w:val="26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cs="Calibri"/>
        </w:rPr>
      </w:pPr>
      <w:r w:rsidRPr="00DA02B5">
        <w:rPr>
          <w:rFonts w:cs="Calibri"/>
        </w:rPr>
        <w:t>Udział w zajęciach i spotkaniach w wyznaczonych terminach.</w:t>
      </w:r>
    </w:p>
    <w:p w:rsidR="00BE3775" w:rsidRPr="00DA02B5" w:rsidRDefault="00BE3775" w:rsidP="00BE3775">
      <w:pPr>
        <w:numPr>
          <w:ilvl w:val="0"/>
          <w:numId w:val="26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cs="Calibri"/>
        </w:rPr>
      </w:pPr>
      <w:r w:rsidRPr="00DA02B5">
        <w:rPr>
          <w:rFonts w:cs="Calibri"/>
        </w:rPr>
        <w:t>Czynne uczestnictwo i rzetelne przygotowywanie się do zajęć zgodnie z poleceniami trenerów.</w:t>
      </w:r>
    </w:p>
    <w:p w:rsidR="00BE3775" w:rsidRPr="00DA02B5" w:rsidRDefault="00BE3775" w:rsidP="00BE3775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cs="Calibri"/>
        </w:rPr>
      </w:pPr>
      <w:r w:rsidRPr="00DA02B5">
        <w:rPr>
          <w:rFonts w:cs="Calibri"/>
        </w:rPr>
        <w:t>Przystąpienie do egzaminu końcowego.</w:t>
      </w:r>
    </w:p>
    <w:p w:rsidR="00BE3775" w:rsidRPr="00DA02B5" w:rsidRDefault="00BE3775" w:rsidP="00BE3775">
      <w:pPr>
        <w:numPr>
          <w:ilvl w:val="0"/>
          <w:numId w:val="26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cs="Calibri"/>
        </w:rPr>
      </w:pPr>
      <w:r w:rsidRPr="00DA02B5">
        <w:rPr>
          <w:rFonts w:cs="Calibri"/>
        </w:rPr>
        <w:t>Wypełnianie ankiet ewaluacyjnych.</w:t>
      </w:r>
    </w:p>
    <w:p w:rsidR="00BE3775" w:rsidRPr="00DA02B5" w:rsidRDefault="00BE3775" w:rsidP="00BE3775">
      <w:pPr>
        <w:numPr>
          <w:ilvl w:val="0"/>
          <w:numId w:val="26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cs="Calibri"/>
        </w:rPr>
      </w:pPr>
      <w:r w:rsidRPr="00DA02B5">
        <w:rPr>
          <w:rFonts w:cs="Calibri"/>
        </w:rPr>
        <w:t>Aktywna postawa w zakresie poszukiwania miejsca odbycia stażu zawodowego.</w:t>
      </w:r>
    </w:p>
    <w:p w:rsidR="00BE3775" w:rsidRPr="00DA02B5" w:rsidRDefault="00BE3775" w:rsidP="00BE3775">
      <w:pPr>
        <w:numPr>
          <w:ilvl w:val="0"/>
          <w:numId w:val="26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cs="Calibri"/>
        </w:rPr>
      </w:pPr>
      <w:r w:rsidRPr="00DA02B5">
        <w:rPr>
          <w:rFonts w:cs="Calibri"/>
        </w:rPr>
        <w:t>Informowanie o zmianie miejsca zamieszkania.</w:t>
      </w:r>
    </w:p>
    <w:p w:rsidR="00BE3775" w:rsidRPr="00DA02B5" w:rsidRDefault="00BE3775" w:rsidP="00BE3775">
      <w:pPr>
        <w:autoSpaceDE w:val="0"/>
        <w:autoSpaceDN w:val="0"/>
        <w:adjustRightInd w:val="0"/>
        <w:spacing w:after="0"/>
        <w:ind w:left="360"/>
        <w:rPr>
          <w:rFonts w:cs="Calibri"/>
        </w:rPr>
      </w:pPr>
    </w:p>
    <w:p w:rsidR="00BE3775" w:rsidRPr="00DA02B5" w:rsidRDefault="00BE3775" w:rsidP="00B715E0">
      <w:pPr>
        <w:autoSpaceDE w:val="0"/>
        <w:autoSpaceDN w:val="0"/>
        <w:adjustRightInd w:val="0"/>
        <w:spacing w:after="120"/>
        <w:ind w:left="357"/>
        <w:jc w:val="center"/>
        <w:rPr>
          <w:rFonts w:cs="Calibri"/>
          <w:b/>
          <w:bCs/>
        </w:rPr>
      </w:pPr>
      <w:r w:rsidRPr="00DA02B5">
        <w:rPr>
          <w:rFonts w:cs="Calibri"/>
          <w:b/>
          <w:bCs/>
        </w:rPr>
        <w:t>§9</w:t>
      </w:r>
      <w:r w:rsidR="00F312E0">
        <w:rPr>
          <w:rFonts w:cs="Calibri"/>
          <w:b/>
          <w:bCs/>
        </w:rPr>
        <w:t xml:space="preserve"> </w:t>
      </w:r>
      <w:r w:rsidRPr="00DA02B5">
        <w:rPr>
          <w:rFonts w:cs="Calibri"/>
          <w:b/>
          <w:bCs/>
        </w:rPr>
        <w:t>Zasady rezygnacji z uczestnictwa w projekcie</w:t>
      </w:r>
    </w:p>
    <w:p w:rsidR="00BE3775" w:rsidRPr="00BE3775" w:rsidRDefault="00BE3775" w:rsidP="00BE3775">
      <w:pPr>
        <w:numPr>
          <w:ilvl w:val="0"/>
          <w:numId w:val="17"/>
        </w:numPr>
        <w:tabs>
          <w:tab w:val="left" w:pos="720"/>
        </w:tabs>
        <w:suppressAutoHyphens/>
        <w:autoSpaceDE w:val="0"/>
        <w:autoSpaceDN w:val="0"/>
        <w:adjustRightInd w:val="0"/>
        <w:spacing w:after="120"/>
        <w:ind w:left="714" w:hanging="357"/>
        <w:jc w:val="both"/>
        <w:rPr>
          <w:rFonts w:cs="Calibri"/>
        </w:rPr>
      </w:pPr>
      <w:r w:rsidRPr="00DA02B5">
        <w:rPr>
          <w:rFonts w:cs="Calibri"/>
        </w:rPr>
        <w:t xml:space="preserve">Rezygnacja </w:t>
      </w:r>
      <w:r>
        <w:rPr>
          <w:rFonts w:cs="Calibri"/>
        </w:rPr>
        <w:t xml:space="preserve">z </w:t>
      </w:r>
      <w:r w:rsidRPr="00DA02B5">
        <w:rPr>
          <w:rFonts w:cs="Calibri"/>
        </w:rPr>
        <w:t>udziału w projekcie możliwa jest tylko w uzasadnionych przypadkach i następuje poprzez złożenie pisemnego oświadczenia na formularzu dostarczonym przez Realizatora.</w:t>
      </w:r>
    </w:p>
    <w:p w:rsidR="00BE3775" w:rsidRPr="00BE3775" w:rsidRDefault="00BE3775" w:rsidP="00BE3775">
      <w:pPr>
        <w:numPr>
          <w:ilvl w:val="0"/>
          <w:numId w:val="17"/>
        </w:numPr>
        <w:tabs>
          <w:tab w:val="left" w:pos="720"/>
        </w:tabs>
        <w:suppressAutoHyphens/>
        <w:autoSpaceDE w:val="0"/>
        <w:autoSpaceDN w:val="0"/>
        <w:adjustRightInd w:val="0"/>
        <w:spacing w:after="120"/>
        <w:ind w:left="714" w:hanging="357"/>
        <w:jc w:val="both"/>
        <w:rPr>
          <w:rFonts w:cs="Calibri"/>
        </w:rPr>
      </w:pPr>
      <w:r w:rsidRPr="00DA02B5">
        <w:rPr>
          <w:rFonts w:cs="Calibri"/>
        </w:rPr>
        <w:t>Uzasadnione przypadki o których mowa w pkt. 1 niniejszego paragrafu mogą wynikać ze znalezienia przez Uczestnika/</w:t>
      </w:r>
      <w:proofErr w:type="spellStart"/>
      <w:r w:rsidRPr="00DA02B5">
        <w:rPr>
          <w:rFonts w:cs="Calibri"/>
        </w:rPr>
        <w:t>czkę</w:t>
      </w:r>
      <w:proofErr w:type="spellEnd"/>
      <w:r w:rsidRPr="00DA02B5">
        <w:rPr>
          <w:rFonts w:cs="Calibri"/>
        </w:rPr>
        <w:t xml:space="preserve"> zatrudnienia</w:t>
      </w:r>
      <w:r>
        <w:rPr>
          <w:rFonts w:cs="Calibri"/>
        </w:rPr>
        <w:t xml:space="preserve"> (</w:t>
      </w:r>
      <w:r w:rsidRPr="00B5141F">
        <w:rPr>
          <w:rFonts w:cs="Calibri"/>
        </w:rPr>
        <w:t xml:space="preserve">zgodnie z </w:t>
      </w:r>
      <w:r w:rsidR="00A1732D">
        <w:rPr>
          <w:rFonts w:cs="Calibri"/>
          <w:bCs/>
        </w:rPr>
        <w:t>§3, pkt 16</w:t>
      </w:r>
      <w:r w:rsidRPr="00B5141F">
        <w:rPr>
          <w:rFonts w:cs="Calibri"/>
          <w:bCs/>
        </w:rPr>
        <w:t>)</w:t>
      </w:r>
      <w:r w:rsidRPr="00B5141F">
        <w:rPr>
          <w:rFonts w:cs="Calibri"/>
        </w:rPr>
        <w:t>,</w:t>
      </w:r>
      <w:r w:rsidRPr="00DA02B5">
        <w:rPr>
          <w:rFonts w:cs="Calibri"/>
        </w:rPr>
        <w:t xml:space="preserve"> z przyczyn zdrowotnych lub działania siły wyższej i z zasady nie mogą być znane przez Uczestnika/</w:t>
      </w:r>
      <w:proofErr w:type="spellStart"/>
      <w:r w:rsidRPr="00DA02B5">
        <w:rPr>
          <w:rFonts w:cs="Calibri"/>
        </w:rPr>
        <w:t>czkę</w:t>
      </w:r>
      <w:proofErr w:type="spellEnd"/>
      <w:r w:rsidRPr="00DA02B5">
        <w:rPr>
          <w:rFonts w:cs="Calibri"/>
        </w:rPr>
        <w:t xml:space="preserve"> w momencie rozpoczęcia udziału w projekcie.</w:t>
      </w:r>
    </w:p>
    <w:p w:rsidR="00BE3775" w:rsidRPr="00BE3775" w:rsidRDefault="00BE3775" w:rsidP="00BE3775">
      <w:pPr>
        <w:numPr>
          <w:ilvl w:val="0"/>
          <w:numId w:val="17"/>
        </w:numPr>
        <w:tabs>
          <w:tab w:val="left" w:pos="720"/>
        </w:tabs>
        <w:suppressAutoHyphens/>
        <w:autoSpaceDE w:val="0"/>
        <w:autoSpaceDN w:val="0"/>
        <w:adjustRightInd w:val="0"/>
        <w:spacing w:after="120"/>
        <w:ind w:left="714" w:hanging="357"/>
        <w:jc w:val="both"/>
        <w:rPr>
          <w:rFonts w:cs="Calibri"/>
        </w:rPr>
      </w:pPr>
      <w:r w:rsidRPr="00DA02B5">
        <w:rPr>
          <w:rFonts w:cs="Calibri"/>
        </w:rPr>
        <w:t>Realizator zastrzega sobie prawo do skreślenia Uczestnika/</w:t>
      </w:r>
      <w:proofErr w:type="spellStart"/>
      <w:r w:rsidRPr="00DA02B5">
        <w:rPr>
          <w:rFonts w:cs="Calibri"/>
        </w:rPr>
        <w:t>czki</w:t>
      </w:r>
      <w:proofErr w:type="spellEnd"/>
      <w:r w:rsidRPr="00DA02B5">
        <w:rPr>
          <w:rFonts w:cs="Calibri"/>
        </w:rPr>
        <w:t xml:space="preserve"> z Listy uczestników projektu w przypadku naruszenia przez niego/nią niniejszego Regulaminu oraz zasad współżycia społecznego.</w:t>
      </w:r>
    </w:p>
    <w:p w:rsidR="00BE3775" w:rsidRPr="00DA02B5" w:rsidRDefault="00BE3775" w:rsidP="00BE3775">
      <w:pPr>
        <w:numPr>
          <w:ilvl w:val="0"/>
          <w:numId w:val="17"/>
        </w:numPr>
        <w:tabs>
          <w:tab w:val="left" w:pos="720"/>
        </w:tabs>
        <w:suppressAutoHyphens/>
        <w:autoSpaceDE w:val="0"/>
        <w:autoSpaceDN w:val="0"/>
        <w:adjustRightInd w:val="0"/>
        <w:spacing w:after="0"/>
        <w:ind w:left="720" w:hanging="360"/>
        <w:jc w:val="both"/>
        <w:rPr>
          <w:rFonts w:cs="Calibri"/>
        </w:rPr>
      </w:pPr>
      <w:r w:rsidRPr="00DA02B5">
        <w:rPr>
          <w:rFonts w:cs="Calibri"/>
        </w:rPr>
        <w:t>W przypadku rezygnacji lub skreślenia Uczestnika/</w:t>
      </w:r>
      <w:proofErr w:type="spellStart"/>
      <w:r w:rsidRPr="00DA02B5">
        <w:rPr>
          <w:rFonts w:cs="Calibri"/>
        </w:rPr>
        <w:t>czki</w:t>
      </w:r>
      <w:proofErr w:type="spellEnd"/>
      <w:r w:rsidRPr="00DA02B5">
        <w:rPr>
          <w:rFonts w:cs="Calibri"/>
        </w:rPr>
        <w:t xml:space="preserve"> z listy osób zakwalifikowanych do projektu, jego/jej miejsce zajmie pierwsza osoba z listy rezerwowej </w:t>
      </w:r>
      <w:r>
        <w:rPr>
          <w:rFonts w:cs="Calibri"/>
        </w:rPr>
        <w:t>(</w:t>
      </w:r>
      <w:r w:rsidRPr="00DA02B5">
        <w:rPr>
          <w:rFonts w:cs="Calibri"/>
        </w:rPr>
        <w:t>zgodnie z §6 pkt.</w:t>
      </w:r>
      <w:r w:rsidR="00A1732D">
        <w:rPr>
          <w:rFonts w:cs="Calibri"/>
        </w:rPr>
        <w:t>6 - 8</w:t>
      </w:r>
      <w:r>
        <w:rPr>
          <w:rFonts w:cs="Calibri"/>
        </w:rPr>
        <w:t>)</w:t>
      </w:r>
      <w:r w:rsidRPr="00DA02B5">
        <w:rPr>
          <w:rFonts w:cs="Calibri"/>
        </w:rPr>
        <w:t>.</w:t>
      </w:r>
    </w:p>
    <w:p w:rsidR="00BE3775" w:rsidRDefault="00BE3775" w:rsidP="00BE3775">
      <w:pPr>
        <w:autoSpaceDE w:val="0"/>
        <w:autoSpaceDN w:val="0"/>
        <w:adjustRightInd w:val="0"/>
        <w:spacing w:after="0"/>
        <w:ind w:left="357"/>
        <w:jc w:val="center"/>
        <w:rPr>
          <w:rFonts w:cs="Calibri"/>
          <w:b/>
          <w:bCs/>
        </w:rPr>
      </w:pPr>
    </w:p>
    <w:p w:rsidR="00BE3775" w:rsidRPr="00DA02B5" w:rsidRDefault="00BE3775" w:rsidP="00B715E0">
      <w:pPr>
        <w:autoSpaceDE w:val="0"/>
        <w:autoSpaceDN w:val="0"/>
        <w:adjustRightInd w:val="0"/>
        <w:spacing w:after="120"/>
        <w:ind w:left="357"/>
        <w:jc w:val="center"/>
        <w:rPr>
          <w:rFonts w:cs="Calibri"/>
          <w:b/>
          <w:bCs/>
        </w:rPr>
      </w:pPr>
      <w:r w:rsidRPr="00DA02B5">
        <w:rPr>
          <w:rFonts w:cs="Calibri"/>
          <w:b/>
          <w:bCs/>
        </w:rPr>
        <w:t>§10</w:t>
      </w:r>
      <w:r w:rsidR="00F312E0">
        <w:rPr>
          <w:rFonts w:cs="Calibri"/>
          <w:b/>
          <w:bCs/>
        </w:rPr>
        <w:t xml:space="preserve"> </w:t>
      </w:r>
      <w:r w:rsidRPr="00DA02B5">
        <w:rPr>
          <w:rFonts w:cs="Calibri"/>
          <w:b/>
          <w:bCs/>
        </w:rPr>
        <w:t>Postanowienia końcowe</w:t>
      </w:r>
    </w:p>
    <w:p w:rsidR="00BE3775" w:rsidRPr="00BE3775" w:rsidRDefault="00BE3775" w:rsidP="00BE3775">
      <w:pPr>
        <w:numPr>
          <w:ilvl w:val="0"/>
          <w:numId w:val="18"/>
        </w:numPr>
        <w:tabs>
          <w:tab w:val="left" w:pos="720"/>
        </w:tabs>
        <w:suppressAutoHyphens/>
        <w:autoSpaceDE w:val="0"/>
        <w:autoSpaceDN w:val="0"/>
        <w:adjustRightInd w:val="0"/>
        <w:spacing w:after="120"/>
        <w:ind w:left="714" w:hanging="357"/>
        <w:jc w:val="both"/>
        <w:rPr>
          <w:rFonts w:cs="Calibri"/>
        </w:rPr>
      </w:pPr>
      <w:r w:rsidRPr="00DA02B5">
        <w:rPr>
          <w:rFonts w:cs="Calibri"/>
        </w:rPr>
        <w:t>Sprawy nieuregulowane niniejszym Regulaminem rozstrzygane są p</w:t>
      </w:r>
      <w:bookmarkStart w:id="0" w:name="_GoBack"/>
      <w:bookmarkEnd w:id="0"/>
      <w:r w:rsidRPr="00DA02B5">
        <w:rPr>
          <w:rFonts w:cs="Calibri"/>
        </w:rPr>
        <w:t>rzez Realizatora projektu.</w:t>
      </w:r>
    </w:p>
    <w:p w:rsidR="00BE3775" w:rsidRPr="00BE3775" w:rsidRDefault="00BE3775" w:rsidP="00BE3775">
      <w:pPr>
        <w:numPr>
          <w:ilvl w:val="0"/>
          <w:numId w:val="18"/>
        </w:numPr>
        <w:tabs>
          <w:tab w:val="left" w:pos="720"/>
        </w:tabs>
        <w:suppressAutoHyphens/>
        <w:autoSpaceDE w:val="0"/>
        <w:autoSpaceDN w:val="0"/>
        <w:adjustRightInd w:val="0"/>
        <w:spacing w:after="120"/>
        <w:ind w:left="714" w:hanging="357"/>
        <w:jc w:val="both"/>
        <w:rPr>
          <w:rFonts w:cs="Calibri"/>
        </w:rPr>
      </w:pPr>
      <w:r w:rsidRPr="00DA02B5">
        <w:rPr>
          <w:rFonts w:cs="Calibri"/>
        </w:rPr>
        <w:lastRenderedPageBreak/>
        <w:t>Ostateczna interpretacja „Regulaminu projektu” należy do Europejskiego Domu Spotkań</w:t>
      </w:r>
      <w:r>
        <w:rPr>
          <w:rFonts w:cs="Calibri"/>
        </w:rPr>
        <w:br/>
      </w:r>
      <w:r w:rsidRPr="00DA02B5">
        <w:rPr>
          <w:rFonts w:cs="Calibri"/>
        </w:rPr>
        <w:t xml:space="preserve"> – Fundacji Nowy Staw w oparciu o wytyczne dla instytucji biorących udział we wdrażaniu Programu Operacyjnego Kapitał Ludzki.</w:t>
      </w:r>
    </w:p>
    <w:p w:rsidR="00AE38D7" w:rsidRPr="00BE3775" w:rsidRDefault="00BE3775" w:rsidP="009B55A7">
      <w:pPr>
        <w:numPr>
          <w:ilvl w:val="0"/>
          <w:numId w:val="18"/>
        </w:numPr>
        <w:tabs>
          <w:tab w:val="left" w:pos="720"/>
        </w:tabs>
        <w:suppressAutoHyphens/>
        <w:autoSpaceDE w:val="0"/>
        <w:autoSpaceDN w:val="0"/>
        <w:adjustRightInd w:val="0"/>
        <w:spacing w:after="0"/>
        <w:ind w:left="720" w:hanging="360"/>
        <w:jc w:val="both"/>
        <w:rPr>
          <w:rFonts w:cs="Calibri"/>
        </w:rPr>
      </w:pPr>
      <w:r w:rsidRPr="00B5141F">
        <w:rPr>
          <w:rFonts w:cs="Calibri"/>
        </w:rPr>
        <w:t>Regulamin wchodzi w życie w dniu 01.</w:t>
      </w:r>
      <w:r w:rsidR="000A528A">
        <w:rPr>
          <w:rFonts w:cs="Calibri"/>
        </w:rPr>
        <w:t>10.2012</w:t>
      </w:r>
      <w:r w:rsidRPr="00B5141F">
        <w:rPr>
          <w:rFonts w:cs="Calibri"/>
        </w:rPr>
        <w:t>r. i obowiązuje przez cały okres trwania Projektu.</w:t>
      </w:r>
    </w:p>
    <w:sectPr w:rsidR="00AE38D7" w:rsidRPr="00BE3775" w:rsidSect="00663910">
      <w:headerReference w:type="default" r:id="rId10"/>
      <w:footerReference w:type="default" r:id="rId11"/>
      <w:footnotePr>
        <w:numFmt w:val="chicago"/>
      </w:footnotePr>
      <w:pgSz w:w="11906" w:h="16838"/>
      <w:pgMar w:top="1560" w:right="1417" w:bottom="1560" w:left="1276" w:header="708" w:footer="2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A88" w:rsidRDefault="00A32A88" w:rsidP="00363A4F">
      <w:pPr>
        <w:spacing w:after="0" w:line="240" w:lineRule="auto"/>
      </w:pPr>
      <w:r>
        <w:separator/>
      </w:r>
    </w:p>
  </w:endnote>
  <w:endnote w:type="continuationSeparator" w:id="0">
    <w:p w:rsidR="00A32A88" w:rsidRDefault="00A32A88" w:rsidP="00363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556" w:rsidRDefault="00096060" w:rsidP="00A36F1F">
    <w:pPr>
      <w:pStyle w:val="Stopka"/>
      <w:ind w:left="-1276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-638810</wp:posOffset>
          </wp:positionH>
          <wp:positionV relativeFrom="paragraph">
            <wp:posOffset>-46990</wp:posOffset>
          </wp:positionV>
          <wp:extent cx="1988185" cy="967740"/>
          <wp:effectExtent l="19050" t="0" r="0" b="0"/>
          <wp:wrapNone/>
          <wp:docPr id="10" name="Obraz 10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KAPITAL_LUDZKI_PO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185" cy="967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4745355</wp:posOffset>
          </wp:positionH>
          <wp:positionV relativeFrom="paragraph">
            <wp:posOffset>54610</wp:posOffset>
          </wp:positionV>
          <wp:extent cx="1835785" cy="676910"/>
          <wp:effectExtent l="19050" t="0" r="0" b="0"/>
          <wp:wrapNone/>
          <wp:docPr id="13" name="Obraz 13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UE+EFS_L-mo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85" cy="676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A4556" w:rsidRDefault="00A32A88" w:rsidP="0080064C">
    <w:pPr>
      <w:pStyle w:val="Stopka"/>
      <w:ind w:left="-1276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3" o:spid="_x0000_s2050" type="#_x0000_t32" style="position:absolute;left:0;text-align:left;margin-left:-50.3pt;margin-top:621pt;width:568.5pt;height:0;z-index:251660288;visibility:visible;mso-wrap-distance-top:-3e-5mm;mso-wrap-distance-bottom:-3e-5mm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" strokecolor="#4f81bd">
          <w10:wrap type="square" anchorx="margin" anchory="margin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49" type="#_x0000_t202" style="position:absolute;left:0;text-align:left;margin-left:-42.35pt;margin-top:42pt;width:564.5pt;height:91.4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" filled="f" stroked="f">
          <v:textbox inset=".5mm,,.5mm">
            <w:txbxContent>
              <w:p w:rsidR="000A4556" w:rsidRPr="00EC36C2" w:rsidRDefault="000A4556" w:rsidP="00F860DE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EC36C2"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  <w:t>Projekt „</w:t>
                </w:r>
                <w:r w:rsidR="00F312E0"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  <w:t>Wyjść z Cienia</w:t>
                </w:r>
                <w:r w:rsidRPr="00EC36C2"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  <w:t>” współfin</w:t>
                </w:r>
                <w:r w:rsidR="004B0D63" w:rsidRPr="00EC36C2"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  <w:t xml:space="preserve">ansowany przez Unię Europejską </w:t>
                </w:r>
                <w:r w:rsidRPr="00EC36C2"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  <w:t>w ramach Europejskiego Funduszu Społecznego</w:t>
                </w:r>
                <w:r w:rsidR="00EC36C2"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  <w:t>.</w:t>
                </w:r>
                <w:r w:rsidR="001B2BDB"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  <w:br/>
                  <w:t xml:space="preserve">Biuro projektu: ul. </w:t>
                </w:r>
                <w:proofErr w:type="spellStart"/>
                <w:r w:rsidR="00F312E0"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  <w:t>Suraska</w:t>
                </w:r>
                <w:proofErr w:type="spellEnd"/>
                <w:r w:rsidR="00F312E0"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  <w:t xml:space="preserve"> 1 lok. 104</w:t>
                </w:r>
                <w:r w:rsidR="001B2BDB"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  <w:t>, 15-0</w:t>
                </w:r>
                <w:r w:rsidR="00F312E0"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  <w:t>93</w:t>
                </w:r>
                <w:r w:rsidR="001B2BDB"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  <w:t xml:space="preserve"> Białystok,</w:t>
                </w:r>
                <w:r w:rsidR="002E7E7D"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  <w:t xml:space="preserve"> tel. 85 742 34 37, </w:t>
                </w:r>
                <w:r w:rsidR="001B2BDB"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  <w:t xml:space="preserve"> </w:t>
                </w:r>
                <w:r w:rsidR="004B0D63" w:rsidRPr="00EC36C2"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  <w:t xml:space="preserve">e-mail: </w:t>
                </w:r>
                <w:hyperlink r:id="rId3" w:history="1">
                  <w:r w:rsidR="00EC36C2" w:rsidRPr="00EC36C2">
                    <w:rPr>
                      <w:rStyle w:val="Hipercze"/>
                      <w:rFonts w:asciiTheme="minorHAnsi" w:hAnsiTheme="minorHAnsi" w:cstheme="minorHAnsi"/>
                      <w:b/>
                      <w:sz w:val="18"/>
                      <w:szCs w:val="18"/>
                    </w:rPr>
                    <w:t>bialystok@irp-fundacja.pl</w:t>
                  </w:r>
                </w:hyperlink>
                <w:r w:rsidR="00EC36C2" w:rsidRPr="00EC36C2"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  <w:t xml:space="preserve">, </w:t>
                </w:r>
                <w:hyperlink r:id="rId4" w:history="1">
                  <w:r w:rsidR="00F312E0" w:rsidRPr="002A14D8">
                    <w:rPr>
                      <w:rStyle w:val="Hipercze"/>
                      <w:rFonts w:asciiTheme="minorHAnsi" w:hAnsiTheme="minorHAnsi" w:cstheme="minorHAnsi"/>
                      <w:b/>
                      <w:sz w:val="18"/>
                      <w:szCs w:val="18"/>
                    </w:rPr>
                    <w:t>www.irp-fundacja.pl/wyjsciezcienia</w:t>
                  </w:r>
                </w:hyperlink>
                <w:r w:rsidR="00EC36C2" w:rsidRPr="00EC36C2"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  <w:t xml:space="preserve"> </w:t>
                </w:r>
              </w:p>
            </w:txbxContent>
          </v:textbox>
        </v:shape>
      </w:pict>
    </w:r>
    <w:r w:rsidR="00EC36C2"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-798830</wp:posOffset>
          </wp:positionH>
          <wp:positionV relativeFrom="paragraph">
            <wp:posOffset>845185</wp:posOffset>
          </wp:positionV>
          <wp:extent cx="7565390" cy="767715"/>
          <wp:effectExtent l="0" t="0" r="0" b="0"/>
          <wp:wrapTight wrapText="bothSides">
            <wp:wrapPolygon edited="0">
              <wp:start x="0" y="0"/>
              <wp:lineTo x="0" y="20903"/>
              <wp:lineTo x="21538" y="20903"/>
              <wp:lineTo x="21538" y="0"/>
              <wp:lineTo x="0" y="0"/>
            </wp:wrapPolygon>
          </wp:wrapTight>
          <wp:docPr id="14" name="Obraz 14" descr="stopk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topka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67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A88" w:rsidRDefault="00A32A88" w:rsidP="00363A4F">
      <w:pPr>
        <w:spacing w:after="0" w:line="240" w:lineRule="auto"/>
      </w:pPr>
      <w:r>
        <w:separator/>
      </w:r>
    </w:p>
  </w:footnote>
  <w:footnote w:type="continuationSeparator" w:id="0">
    <w:p w:rsidR="00A32A88" w:rsidRDefault="00A32A88" w:rsidP="00363A4F">
      <w:pPr>
        <w:spacing w:after="0" w:line="240" w:lineRule="auto"/>
      </w:pPr>
      <w:r>
        <w:continuationSeparator/>
      </w:r>
    </w:p>
  </w:footnote>
  <w:footnote w:id="1">
    <w:p w:rsidR="002F203F" w:rsidRDefault="002F203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F203F">
        <w:rPr>
          <w:sz w:val="16"/>
          <w:szCs w:val="16"/>
        </w:rPr>
        <w:t>Kwalifikacja na rodzaj szkolenia dokonana zostanie w oparciu o analizę predyspozycji i kompetencji kandydatów, przeprowadzoną na etapie rekrutacji przez doradcę zawodowego</w:t>
      </w:r>
      <w:r w:rsidR="009169ED">
        <w:rPr>
          <w:sz w:val="16"/>
          <w:szCs w:val="16"/>
        </w:rPr>
        <w:t xml:space="preserve"> oraz preferencje Uczestnika/</w:t>
      </w:r>
      <w:proofErr w:type="spellStart"/>
      <w:r w:rsidR="009169ED">
        <w:rPr>
          <w:sz w:val="16"/>
          <w:szCs w:val="16"/>
        </w:rPr>
        <w:t>czki</w:t>
      </w:r>
      <w:proofErr w:type="spellEnd"/>
      <w:r w:rsidR="009169ED">
        <w:rPr>
          <w:sz w:val="16"/>
          <w:szCs w:val="16"/>
        </w:rPr>
        <w:t xml:space="preserve"> wyrażone w Formularzu Zgłoszeniowym</w:t>
      </w:r>
    </w:p>
  </w:footnote>
  <w:footnote w:id="2">
    <w:p w:rsidR="002F203F" w:rsidRDefault="002F203F">
      <w:pPr>
        <w:pStyle w:val="Tekstprzypisudolnego"/>
      </w:pPr>
      <w:r w:rsidRPr="002F203F">
        <w:rPr>
          <w:rStyle w:val="Odwoanieprzypisudolnego"/>
        </w:rPr>
        <w:sym w:font="Symbol" w:char="F0A6"/>
      </w:r>
      <w:r>
        <w:t xml:space="preserve"> </w:t>
      </w:r>
      <w:r w:rsidR="00260FD0" w:rsidRPr="00260FD0">
        <w:rPr>
          <w:sz w:val="16"/>
          <w:szCs w:val="16"/>
        </w:rPr>
        <w:t>By zapobiec wyczerpaniu zapotrzebowania rynku na pracowników o danych kwalifikacjach – jeden rodzaj szkolenia nie może być zrealizowany w więcej niż dwóch grupach szkoleniowych.</w:t>
      </w:r>
    </w:p>
  </w:footnote>
  <w:footnote w:id="3">
    <w:p w:rsidR="00F312E0" w:rsidRDefault="00F312E0">
      <w:pPr>
        <w:pStyle w:val="Tekstprzypisudolnego"/>
      </w:pPr>
      <w:r w:rsidRPr="00F312E0">
        <w:rPr>
          <w:rStyle w:val="Odwoanieprzypisudolnego"/>
        </w:rPr>
        <w:sym w:font="Symbol" w:char="F063"/>
      </w:r>
      <w:r>
        <w:t xml:space="preserve"> </w:t>
      </w:r>
      <w:r w:rsidRPr="00F312E0">
        <w:rPr>
          <w:sz w:val="16"/>
          <w:szCs w:val="16"/>
        </w:rPr>
        <w:t>W przypadku zapotrzebowania na inne</w:t>
      </w:r>
      <w:r>
        <w:rPr>
          <w:sz w:val="16"/>
          <w:szCs w:val="16"/>
        </w:rPr>
        <w:t>,</w:t>
      </w:r>
      <w:r w:rsidRPr="00F312E0">
        <w:rPr>
          <w:sz w:val="16"/>
          <w:szCs w:val="16"/>
        </w:rPr>
        <w:t xml:space="preserve"> niż oferowane w projekcie</w:t>
      </w:r>
      <w:r>
        <w:rPr>
          <w:sz w:val="16"/>
          <w:szCs w:val="16"/>
        </w:rPr>
        <w:t>,</w:t>
      </w:r>
      <w:r w:rsidRPr="00F312E0">
        <w:rPr>
          <w:sz w:val="16"/>
          <w:szCs w:val="16"/>
        </w:rPr>
        <w:t xml:space="preserve"> szkolenie – zostanie ono zorganizowane pod warunkiem zebrania pełnej 10 osobowej grupy.</w:t>
      </w:r>
    </w:p>
  </w:footnote>
  <w:footnote w:id="4">
    <w:p w:rsidR="0080064C" w:rsidRDefault="0080064C" w:rsidP="0080064C">
      <w:pPr>
        <w:pStyle w:val="Tekstprzypisudolnego"/>
      </w:pPr>
      <w:r w:rsidRPr="002F203F">
        <w:rPr>
          <w:rStyle w:val="Odwoanieprzypisudolnego"/>
        </w:rPr>
        <w:sym w:font="Symbol" w:char="F0A6"/>
      </w:r>
      <w:r>
        <w:t xml:space="preserve"> </w:t>
      </w:r>
      <w:r w:rsidRPr="00260FD0">
        <w:rPr>
          <w:sz w:val="16"/>
          <w:szCs w:val="16"/>
        </w:rPr>
        <w:t>By zapobiec wyczerpaniu zapotrzebowania rynku na pracowników o danych kwalifikacjach – jeden rodzaj szkolenia nie może być zrealizowany w więcej niż dwóch grupach szkoleniowych.</w:t>
      </w:r>
    </w:p>
  </w:footnote>
  <w:footnote w:id="5">
    <w:p w:rsidR="00E53B50" w:rsidRDefault="00E53B50">
      <w:pPr>
        <w:pStyle w:val="Tekstprzypisudolnego"/>
      </w:pPr>
      <w:r w:rsidRPr="00E53B50">
        <w:rPr>
          <w:rStyle w:val="Odwoanieprzypisudolnego"/>
        </w:rPr>
        <w:sym w:font="Symbol" w:char="F0B6"/>
      </w:r>
      <w:r>
        <w:t xml:space="preserve"> </w:t>
      </w:r>
      <w:r w:rsidRPr="00E53B50">
        <w:rPr>
          <w:sz w:val="16"/>
          <w:szCs w:val="16"/>
        </w:rPr>
        <w:t xml:space="preserve">Osobom, które po odbyciu stażu pozostaną niezatrudnione w celu </w:t>
      </w:r>
      <w:r>
        <w:rPr>
          <w:sz w:val="16"/>
          <w:szCs w:val="16"/>
        </w:rPr>
        <w:t>w</w:t>
      </w:r>
      <w:r w:rsidRPr="00E53B50">
        <w:rPr>
          <w:sz w:val="16"/>
          <w:szCs w:val="16"/>
        </w:rPr>
        <w:t>sparcia i podtrzymania motywacji do poszukiwania pracy, zapewnione zostaną indywidualne sesje psychologiczne jeszcze przez miesiąc od ukończenia stażu.</w:t>
      </w:r>
    </w:p>
  </w:footnote>
  <w:footnote w:id="6">
    <w:p w:rsidR="00E53B50" w:rsidRDefault="00E53B50">
      <w:pPr>
        <w:pStyle w:val="Tekstprzypisudolnego"/>
      </w:pPr>
      <w:r w:rsidRPr="00E53B50">
        <w:rPr>
          <w:rStyle w:val="Odwoanieprzypisudolnego"/>
        </w:rPr>
        <w:sym w:font="Symbol" w:char="F0C0"/>
      </w:r>
      <w:r>
        <w:t xml:space="preserve"> </w:t>
      </w:r>
      <w:r w:rsidRPr="00E53B50">
        <w:rPr>
          <w:rFonts w:cs="Calibri"/>
          <w:sz w:val="16"/>
          <w:szCs w:val="16"/>
        </w:rPr>
        <w:t>jeśli w danej miejscowości zostanie zrekrutowana i zakwalifikowana do udziału pełna grupa szkoleniowa, tj. 10 osób oraz miejscowość ta posiada odpowiednie zaplecze techniczne i merytoryczne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556" w:rsidRDefault="00096060">
    <w:pPr>
      <w:pStyle w:val="Nagwek"/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654925" cy="2305050"/>
          <wp:effectExtent l="19050" t="0" r="3175" b="0"/>
          <wp:wrapNone/>
          <wp:docPr id="9" name="Obraz 0" descr="papier_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apier_u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4925" cy="2305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5EF3"/>
    <w:multiLevelType w:val="hybridMultilevel"/>
    <w:tmpl w:val="C25A9CF6"/>
    <w:lvl w:ilvl="0" w:tplc="6CC40B64">
      <w:start w:val="1"/>
      <w:numFmt w:val="decimal"/>
      <w:lvlText w:val="2.%1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A7B3B"/>
    <w:multiLevelType w:val="singleLevel"/>
    <w:tmpl w:val="A9B4F940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hint="default"/>
      </w:rPr>
    </w:lvl>
  </w:abstractNum>
  <w:abstractNum w:abstractNumId="2">
    <w:nsid w:val="058E43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64835FE"/>
    <w:multiLevelType w:val="hybridMultilevel"/>
    <w:tmpl w:val="1EF29CDC"/>
    <w:lvl w:ilvl="0" w:tplc="8B08548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32D3A"/>
    <w:multiLevelType w:val="hybridMultilevel"/>
    <w:tmpl w:val="4A82C0B0"/>
    <w:lvl w:ilvl="0" w:tplc="D8FE1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703886"/>
    <w:multiLevelType w:val="hybridMultilevel"/>
    <w:tmpl w:val="79CCFDBA"/>
    <w:lvl w:ilvl="0" w:tplc="2F704900">
      <w:start w:val="3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A2FF0"/>
    <w:multiLevelType w:val="hybridMultilevel"/>
    <w:tmpl w:val="B51EE49C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4F1284"/>
    <w:multiLevelType w:val="hybridMultilevel"/>
    <w:tmpl w:val="001A332C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962006A"/>
    <w:multiLevelType w:val="singleLevel"/>
    <w:tmpl w:val="A9B4F940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hint="default"/>
      </w:rPr>
    </w:lvl>
  </w:abstractNum>
  <w:abstractNum w:abstractNumId="9">
    <w:nsid w:val="23ED05EB"/>
    <w:multiLevelType w:val="multilevel"/>
    <w:tmpl w:val="44701198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2C9A4144"/>
    <w:multiLevelType w:val="hybridMultilevel"/>
    <w:tmpl w:val="308AA6C2"/>
    <w:lvl w:ilvl="0" w:tplc="D61CAF7A">
      <w:start w:val="1"/>
      <w:numFmt w:val="decimal"/>
      <w:lvlText w:val="1.%1"/>
      <w:lvlJc w:val="left"/>
      <w:pPr>
        <w:ind w:left="171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>
    <w:nsid w:val="2FD83778"/>
    <w:multiLevelType w:val="multilevel"/>
    <w:tmpl w:val="358A3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hAnsi="Calibri" w:hint="default"/>
      </w:rPr>
    </w:lvl>
    <w:lvl w:ilvl="2">
      <w:start w:val="1"/>
      <w:numFmt w:val="decimal"/>
      <w:lvlText w:val="2.%3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89224D"/>
    <w:multiLevelType w:val="hybridMultilevel"/>
    <w:tmpl w:val="04C0AF6E"/>
    <w:lvl w:ilvl="0" w:tplc="9FCE1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AB65F02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0E4AB0A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7E3D41"/>
    <w:multiLevelType w:val="hybridMultilevel"/>
    <w:tmpl w:val="DC623C28"/>
    <w:lvl w:ilvl="0" w:tplc="A9B4F94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BD40334"/>
    <w:multiLevelType w:val="hybridMultilevel"/>
    <w:tmpl w:val="2446F1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267590"/>
    <w:multiLevelType w:val="hybridMultilevel"/>
    <w:tmpl w:val="ACD63A08"/>
    <w:lvl w:ilvl="0" w:tplc="2A30BD5A">
      <w:start w:val="1"/>
      <w:numFmt w:val="decimal"/>
      <w:lvlText w:val="3.%1"/>
      <w:lvlJc w:val="left"/>
      <w:pPr>
        <w:ind w:left="1854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AC76D9"/>
    <w:multiLevelType w:val="hybridMultilevel"/>
    <w:tmpl w:val="45AC3460"/>
    <w:lvl w:ilvl="0" w:tplc="2AC2CD3E">
      <w:start w:val="2"/>
      <w:numFmt w:val="decimal"/>
      <w:lvlText w:val="%1."/>
      <w:lvlJc w:val="left"/>
      <w:pPr>
        <w:ind w:left="144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6C7B8C"/>
    <w:multiLevelType w:val="hybridMultilevel"/>
    <w:tmpl w:val="F97839FC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62122F"/>
    <w:multiLevelType w:val="singleLevel"/>
    <w:tmpl w:val="923A662E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</w:rPr>
    </w:lvl>
  </w:abstractNum>
  <w:abstractNum w:abstractNumId="19">
    <w:nsid w:val="4AF279F2"/>
    <w:multiLevelType w:val="hybridMultilevel"/>
    <w:tmpl w:val="19181B52"/>
    <w:lvl w:ilvl="0" w:tplc="2AC2CD3E">
      <w:start w:val="2"/>
      <w:numFmt w:val="decimal"/>
      <w:lvlText w:val="%1."/>
      <w:lvlJc w:val="left"/>
      <w:pPr>
        <w:ind w:left="144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DE04F45"/>
    <w:multiLevelType w:val="hybridMultilevel"/>
    <w:tmpl w:val="82E27C5C"/>
    <w:lvl w:ilvl="0" w:tplc="EC5E7EB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3E4435"/>
    <w:multiLevelType w:val="hybridMultilevel"/>
    <w:tmpl w:val="E0FA8F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5D1910"/>
    <w:multiLevelType w:val="hybridMultilevel"/>
    <w:tmpl w:val="5D72355E"/>
    <w:lvl w:ilvl="0" w:tplc="65FCF924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801F1F"/>
    <w:multiLevelType w:val="hybridMultilevel"/>
    <w:tmpl w:val="AB52E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7F37C0"/>
    <w:multiLevelType w:val="singleLevel"/>
    <w:tmpl w:val="A9B4F940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hint="default"/>
      </w:rPr>
    </w:lvl>
  </w:abstractNum>
  <w:abstractNum w:abstractNumId="25">
    <w:nsid w:val="5B550B6C"/>
    <w:multiLevelType w:val="multilevel"/>
    <w:tmpl w:val="4CB2E14C"/>
    <w:lvl w:ilvl="0">
      <w:start w:val="2"/>
      <w:numFmt w:val="decimal"/>
      <w:lvlText w:val="%1.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60086CA1"/>
    <w:multiLevelType w:val="hybridMultilevel"/>
    <w:tmpl w:val="0588B50C"/>
    <w:lvl w:ilvl="0" w:tplc="3DBCC7B4">
      <w:start w:val="1"/>
      <w:numFmt w:val="decimal"/>
      <w:lvlText w:val="2.%1"/>
      <w:lvlJc w:val="left"/>
      <w:pPr>
        <w:ind w:left="144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059018A"/>
    <w:multiLevelType w:val="hybridMultilevel"/>
    <w:tmpl w:val="4412C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AD4A7F"/>
    <w:multiLevelType w:val="hybridMultilevel"/>
    <w:tmpl w:val="6F349CC0"/>
    <w:lvl w:ilvl="0" w:tplc="D61CAF7A">
      <w:start w:val="1"/>
      <w:numFmt w:val="decimal"/>
      <w:lvlText w:val="1.%1"/>
      <w:lvlJc w:val="left"/>
      <w:pPr>
        <w:ind w:left="144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539766E"/>
    <w:multiLevelType w:val="hybridMultilevel"/>
    <w:tmpl w:val="6122DD58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067533"/>
    <w:multiLevelType w:val="hybridMultilevel"/>
    <w:tmpl w:val="36748432"/>
    <w:lvl w:ilvl="0" w:tplc="D8FE1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7F09212">
      <w:start w:val="1"/>
      <w:numFmt w:val="decimal"/>
      <w:lvlText w:val="5.%2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128A0"/>
    <w:multiLevelType w:val="multilevel"/>
    <w:tmpl w:val="572A7C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FC64787"/>
    <w:multiLevelType w:val="hybridMultilevel"/>
    <w:tmpl w:val="AFCE01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6090042"/>
    <w:multiLevelType w:val="multilevel"/>
    <w:tmpl w:val="371A59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>
    <w:nsid w:val="76D466AF"/>
    <w:multiLevelType w:val="singleLevel"/>
    <w:tmpl w:val="A9B4F940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hint="default"/>
      </w:rPr>
    </w:lvl>
  </w:abstractNum>
  <w:abstractNum w:abstractNumId="35">
    <w:nsid w:val="77217BC9"/>
    <w:multiLevelType w:val="hybridMultilevel"/>
    <w:tmpl w:val="B7282200"/>
    <w:lvl w:ilvl="0" w:tplc="D61CAF7A">
      <w:start w:val="1"/>
      <w:numFmt w:val="decimal"/>
      <w:lvlText w:val="1.%1"/>
      <w:lvlJc w:val="left"/>
      <w:pPr>
        <w:ind w:left="144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846B70C">
      <w:start w:val="1"/>
      <w:numFmt w:val="decimal"/>
      <w:lvlText w:val="1.5.%3"/>
      <w:lvlJc w:val="left"/>
      <w:pPr>
        <w:ind w:left="2880" w:hanging="360"/>
      </w:pPr>
      <w:rPr>
        <w:rFonts w:ascii="Calibri" w:hAnsi="Calibri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89368F6"/>
    <w:multiLevelType w:val="singleLevel"/>
    <w:tmpl w:val="C3342964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sz w:val="22"/>
        <w:szCs w:val="22"/>
      </w:rPr>
    </w:lvl>
  </w:abstractNum>
  <w:abstractNum w:abstractNumId="37">
    <w:nsid w:val="791B448C"/>
    <w:multiLevelType w:val="hybridMultilevel"/>
    <w:tmpl w:val="5F76BD60"/>
    <w:lvl w:ilvl="0" w:tplc="0415000F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9242263"/>
    <w:multiLevelType w:val="hybridMultilevel"/>
    <w:tmpl w:val="ED383B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841FDE"/>
    <w:multiLevelType w:val="hybridMultilevel"/>
    <w:tmpl w:val="419A4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B93CA4"/>
    <w:multiLevelType w:val="hybridMultilevel"/>
    <w:tmpl w:val="2A3CB2B2"/>
    <w:lvl w:ilvl="0" w:tplc="D61CAF7A">
      <w:start w:val="1"/>
      <w:numFmt w:val="decimal"/>
      <w:lvlText w:val="1.%1"/>
      <w:lvlJc w:val="left"/>
      <w:pPr>
        <w:ind w:left="928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3"/>
  </w:num>
  <w:num w:numId="3">
    <w:abstractNumId w:val="39"/>
  </w:num>
  <w:num w:numId="4">
    <w:abstractNumId w:val="12"/>
  </w:num>
  <w:num w:numId="5">
    <w:abstractNumId w:val="37"/>
  </w:num>
  <w:num w:numId="6">
    <w:abstractNumId w:val="29"/>
  </w:num>
  <w:num w:numId="7">
    <w:abstractNumId w:val="17"/>
  </w:num>
  <w:num w:numId="8">
    <w:abstractNumId w:val="32"/>
  </w:num>
  <w:num w:numId="9">
    <w:abstractNumId w:val="6"/>
  </w:num>
  <w:num w:numId="10">
    <w:abstractNumId w:val="7"/>
  </w:num>
  <w:num w:numId="11">
    <w:abstractNumId w:val="21"/>
  </w:num>
  <w:num w:numId="12">
    <w:abstractNumId w:val="27"/>
  </w:num>
  <w:num w:numId="13">
    <w:abstractNumId w:val="34"/>
  </w:num>
  <w:num w:numId="14">
    <w:abstractNumId w:val="18"/>
  </w:num>
  <w:num w:numId="15">
    <w:abstractNumId w:val="36"/>
  </w:num>
  <w:num w:numId="16">
    <w:abstractNumId w:val="24"/>
  </w:num>
  <w:num w:numId="17">
    <w:abstractNumId w:val="8"/>
  </w:num>
  <w:num w:numId="18">
    <w:abstractNumId w:val="1"/>
  </w:num>
  <w:num w:numId="19">
    <w:abstractNumId w:val="4"/>
  </w:num>
  <w:num w:numId="20">
    <w:abstractNumId w:val="13"/>
  </w:num>
  <w:num w:numId="21">
    <w:abstractNumId w:val="31"/>
  </w:num>
  <w:num w:numId="22">
    <w:abstractNumId w:val="20"/>
  </w:num>
  <w:num w:numId="23">
    <w:abstractNumId w:val="11"/>
  </w:num>
  <w:num w:numId="24">
    <w:abstractNumId w:val="15"/>
  </w:num>
  <w:num w:numId="25">
    <w:abstractNumId w:val="5"/>
  </w:num>
  <w:num w:numId="26">
    <w:abstractNumId w:val="14"/>
  </w:num>
  <w:num w:numId="27">
    <w:abstractNumId w:val="28"/>
  </w:num>
  <w:num w:numId="28">
    <w:abstractNumId w:val="30"/>
  </w:num>
  <w:num w:numId="29">
    <w:abstractNumId w:val="0"/>
  </w:num>
  <w:num w:numId="30">
    <w:abstractNumId w:val="40"/>
  </w:num>
  <w:num w:numId="31">
    <w:abstractNumId w:val="35"/>
  </w:num>
  <w:num w:numId="32">
    <w:abstractNumId w:val="2"/>
  </w:num>
  <w:num w:numId="33">
    <w:abstractNumId w:val="9"/>
  </w:num>
  <w:num w:numId="34">
    <w:abstractNumId w:val="25"/>
  </w:num>
  <w:num w:numId="35">
    <w:abstractNumId w:val="33"/>
  </w:num>
  <w:num w:numId="36">
    <w:abstractNumId w:val="10"/>
  </w:num>
  <w:num w:numId="37">
    <w:abstractNumId w:val="16"/>
  </w:num>
  <w:num w:numId="38">
    <w:abstractNumId w:val="19"/>
  </w:num>
  <w:num w:numId="39">
    <w:abstractNumId w:val="3"/>
  </w:num>
  <w:num w:numId="40">
    <w:abstractNumId w:val="26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13"/>
      </o:rules>
    </o:shapelayout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3A4F"/>
    <w:rsid w:val="000008BF"/>
    <w:rsid w:val="00001BFC"/>
    <w:rsid w:val="000021A4"/>
    <w:rsid w:val="000024F3"/>
    <w:rsid w:val="00006754"/>
    <w:rsid w:val="00017BEB"/>
    <w:rsid w:val="00020DC6"/>
    <w:rsid w:val="000432B8"/>
    <w:rsid w:val="00052ADF"/>
    <w:rsid w:val="0005463F"/>
    <w:rsid w:val="00064E38"/>
    <w:rsid w:val="0006534D"/>
    <w:rsid w:val="00077066"/>
    <w:rsid w:val="000847F9"/>
    <w:rsid w:val="00090035"/>
    <w:rsid w:val="00096060"/>
    <w:rsid w:val="000A4556"/>
    <w:rsid w:val="000A528A"/>
    <w:rsid w:val="000A77F0"/>
    <w:rsid w:val="000C2A12"/>
    <w:rsid w:val="000C4B9E"/>
    <w:rsid w:val="000D11F9"/>
    <w:rsid w:val="000D2D3E"/>
    <w:rsid w:val="000D3149"/>
    <w:rsid w:val="000D382D"/>
    <w:rsid w:val="000E47DC"/>
    <w:rsid w:val="000F1FF7"/>
    <w:rsid w:val="000F40FA"/>
    <w:rsid w:val="001236BF"/>
    <w:rsid w:val="00123AD6"/>
    <w:rsid w:val="0013118E"/>
    <w:rsid w:val="00140D32"/>
    <w:rsid w:val="001437FB"/>
    <w:rsid w:val="00150A9A"/>
    <w:rsid w:val="0017541E"/>
    <w:rsid w:val="001A1DEF"/>
    <w:rsid w:val="001B2BDB"/>
    <w:rsid w:val="001E2FA4"/>
    <w:rsid w:val="00240E27"/>
    <w:rsid w:val="00260FD0"/>
    <w:rsid w:val="002930CB"/>
    <w:rsid w:val="00295391"/>
    <w:rsid w:val="002B0192"/>
    <w:rsid w:val="002B4A0A"/>
    <w:rsid w:val="002C4819"/>
    <w:rsid w:val="002D7086"/>
    <w:rsid w:val="002E204F"/>
    <w:rsid w:val="002E7E7D"/>
    <w:rsid w:val="002F203F"/>
    <w:rsid w:val="002F7A82"/>
    <w:rsid w:val="00342AA5"/>
    <w:rsid w:val="003447DA"/>
    <w:rsid w:val="00352EB4"/>
    <w:rsid w:val="00355CB7"/>
    <w:rsid w:val="0036062F"/>
    <w:rsid w:val="00362C46"/>
    <w:rsid w:val="00363A4F"/>
    <w:rsid w:val="00375A58"/>
    <w:rsid w:val="003A4F4D"/>
    <w:rsid w:val="003D35C8"/>
    <w:rsid w:val="003E655E"/>
    <w:rsid w:val="003F2E78"/>
    <w:rsid w:val="004054E7"/>
    <w:rsid w:val="004104B4"/>
    <w:rsid w:val="004134A2"/>
    <w:rsid w:val="004149F9"/>
    <w:rsid w:val="00441111"/>
    <w:rsid w:val="00452782"/>
    <w:rsid w:val="0046547F"/>
    <w:rsid w:val="00484DBC"/>
    <w:rsid w:val="00486251"/>
    <w:rsid w:val="00493826"/>
    <w:rsid w:val="004A0C2B"/>
    <w:rsid w:val="004B0D63"/>
    <w:rsid w:val="004B6266"/>
    <w:rsid w:val="00500B78"/>
    <w:rsid w:val="00516E45"/>
    <w:rsid w:val="00522AF6"/>
    <w:rsid w:val="00522BBE"/>
    <w:rsid w:val="005264D3"/>
    <w:rsid w:val="005265E9"/>
    <w:rsid w:val="00550A26"/>
    <w:rsid w:val="005539B8"/>
    <w:rsid w:val="005A6E6D"/>
    <w:rsid w:val="005B02FE"/>
    <w:rsid w:val="005C1E95"/>
    <w:rsid w:val="005C4B38"/>
    <w:rsid w:val="005C6357"/>
    <w:rsid w:val="005D11B2"/>
    <w:rsid w:val="005D4F7B"/>
    <w:rsid w:val="005E6454"/>
    <w:rsid w:val="005F1B4A"/>
    <w:rsid w:val="006355B6"/>
    <w:rsid w:val="00637960"/>
    <w:rsid w:val="0065145F"/>
    <w:rsid w:val="00663910"/>
    <w:rsid w:val="006757FE"/>
    <w:rsid w:val="00693B6F"/>
    <w:rsid w:val="006E094E"/>
    <w:rsid w:val="006F5418"/>
    <w:rsid w:val="006F5C77"/>
    <w:rsid w:val="00721A15"/>
    <w:rsid w:val="00723FE9"/>
    <w:rsid w:val="00727BAB"/>
    <w:rsid w:val="00735D3D"/>
    <w:rsid w:val="007432E4"/>
    <w:rsid w:val="00760CA3"/>
    <w:rsid w:val="00767445"/>
    <w:rsid w:val="007952C6"/>
    <w:rsid w:val="007B1E37"/>
    <w:rsid w:val="007B75AB"/>
    <w:rsid w:val="007C17D9"/>
    <w:rsid w:val="007D2911"/>
    <w:rsid w:val="007E0E1E"/>
    <w:rsid w:val="0080064C"/>
    <w:rsid w:val="00807CCC"/>
    <w:rsid w:val="00811264"/>
    <w:rsid w:val="0082622D"/>
    <w:rsid w:val="008376EB"/>
    <w:rsid w:val="0085145A"/>
    <w:rsid w:val="00855E81"/>
    <w:rsid w:val="008631E5"/>
    <w:rsid w:val="008634F3"/>
    <w:rsid w:val="00887845"/>
    <w:rsid w:val="00891EEC"/>
    <w:rsid w:val="008A2D3D"/>
    <w:rsid w:val="008A7E68"/>
    <w:rsid w:val="008B2012"/>
    <w:rsid w:val="008E00BF"/>
    <w:rsid w:val="008E62E3"/>
    <w:rsid w:val="009124A4"/>
    <w:rsid w:val="009169ED"/>
    <w:rsid w:val="00922BAD"/>
    <w:rsid w:val="00922E4C"/>
    <w:rsid w:val="009351C5"/>
    <w:rsid w:val="00947560"/>
    <w:rsid w:val="00970590"/>
    <w:rsid w:val="00977440"/>
    <w:rsid w:val="00992EF9"/>
    <w:rsid w:val="009B5093"/>
    <w:rsid w:val="009B55A7"/>
    <w:rsid w:val="009B6E36"/>
    <w:rsid w:val="009E77A7"/>
    <w:rsid w:val="009F4FA4"/>
    <w:rsid w:val="009F7848"/>
    <w:rsid w:val="009F7879"/>
    <w:rsid w:val="00A05224"/>
    <w:rsid w:val="00A13681"/>
    <w:rsid w:val="00A16910"/>
    <w:rsid w:val="00A1732D"/>
    <w:rsid w:val="00A31E1D"/>
    <w:rsid w:val="00A32A88"/>
    <w:rsid w:val="00A3310A"/>
    <w:rsid w:val="00A35F36"/>
    <w:rsid w:val="00A36F1F"/>
    <w:rsid w:val="00A448F9"/>
    <w:rsid w:val="00A510E2"/>
    <w:rsid w:val="00A73395"/>
    <w:rsid w:val="00A7764F"/>
    <w:rsid w:val="00A8146B"/>
    <w:rsid w:val="00A96840"/>
    <w:rsid w:val="00A96DC4"/>
    <w:rsid w:val="00AB0423"/>
    <w:rsid w:val="00AB1052"/>
    <w:rsid w:val="00AC2FB5"/>
    <w:rsid w:val="00AD088D"/>
    <w:rsid w:val="00AD15DA"/>
    <w:rsid w:val="00AD6ACE"/>
    <w:rsid w:val="00AE38D7"/>
    <w:rsid w:val="00AF6394"/>
    <w:rsid w:val="00B032B0"/>
    <w:rsid w:val="00B1013B"/>
    <w:rsid w:val="00B12FDD"/>
    <w:rsid w:val="00B20C8D"/>
    <w:rsid w:val="00B44786"/>
    <w:rsid w:val="00B715E0"/>
    <w:rsid w:val="00B967B6"/>
    <w:rsid w:val="00BD15B8"/>
    <w:rsid w:val="00BD7229"/>
    <w:rsid w:val="00BE1BAE"/>
    <w:rsid w:val="00BE224A"/>
    <w:rsid w:val="00BE3775"/>
    <w:rsid w:val="00BF3A66"/>
    <w:rsid w:val="00C0001A"/>
    <w:rsid w:val="00C077AA"/>
    <w:rsid w:val="00C11ED3"/>
    <w:rsid w:val="00C17A63"/>
    <w:rsid w:val="00C3744A"/>
    <w:rsid w:val="00C47B3B"/>
    <w:rsid w:val="00C5728F"/>
    <w:rsid w:val="00C87837"/>
    <w:rsid w:val="00CB4763"/>
    <w:rsid w:val="00CB7ADA"/>
    <w:rsid w:val="00CC54B1"/>
    <w:rsid w:val="00CD55C6"/>
    <w:rsid w:val="00CF5D95"/>
    <w:rsid w:val="00D106AF"/>
    <w:rsid w:val="00D13C67"/>
    <w:rsid w:val="00D234E2"/>
    <w:rsid w:val="00D30E60"/>
    <w:rsid w:val="00D334C8"/>
    <w:rsid w:val="00D44E6E"/>
    <w:rsid w:val="00D466F5"/>
    <w:rsid w:val="00D51F4E"/>
    <w:rsid w:val="00D542BF"/>
    <w:rsid w:val="00D56F27"/>
    <w:rsid w:val="00D640F6"/>
    <w:rsid w:val="00D71CA0"/>
    <w:rsid w:val="00D75A6A"/>
    <w:rsid w:val="00DA58EB"/>
    <w:rsid w:val="00DB5682"/>
    <w:rsid w:val="00DC2B3F"/>
    <w:rsid w:val="00DC7CC6"/>
    <w:rsid w:val="00DD03B7"/>
    <w:rsid w:val="00DD231A"/>
    <w:rsid w:val="00DF059A"/>
    <w:rsid w:val="00DF2075"/>
    <w:rsid w:val="00E01CE8"/>
    <w:rsid w:val="00E06493"/>
    <w:rsid w:val="00E120F6"/>
    <w:rsid w:val="00E12347"/>
    <w:rsid w:val="00E27226"/>
    <w:rsid w:val="00E31B7D"/>
    <w:rsid w:val="00E372AD"/>
    <w:rsid w:val="00E53B50"/>
    <w:rsid w:val="00E8798C"/>
    <w:rsid w:val="00E9375B"/>
    <w:rsid w:val="00EA53BC"/>
    <w:rsid w:val="00EC36C2"/>
    <w:rsid w:val="00EC6A39"/>
    <w:rsid w:val="00ED17EB"/>
    <w:rsid w:val="00ED3687"/>
    <w:rsid w:val="00ED3F07"/>
    <w:rsid w:val="00ED4219"/>
    <w:rsid w:val="00F0262B"/>
    <w:rsid w:val="00F04CFF"/>
    <w:rsid w:val="00F11251"/>
    <w:rsid w:val="00F1174E"/>
    <w:rsid w:val="00F30967"/>
    <w:rsid w:val="00F312E0"/>
    <w:rsid w:val="00F37E5B"/>
    <w:rsid w:val="00F56D7A"/>
    <w:rsid w:val="00F860DE"/>
    <w:rsid w:val="00FA3BAE"/>
    <w:rsid w:val="00FB5F40"/>
    <w:rsid w:val="00FD63A3"/>
    <w:rsid w:val="00FF6E04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6AF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5539B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3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A4F"/>
  </w:style>
  <w:style w:type="paragraph" w:styleId="Stopka">
    <w:name w:val="footer"/>
    <w:basedOn w:val="Normalny"/>
    <w:link w:val="StopkaZnak"/>
    <w:uiPriority w:val="99"/>
    <w:unhideWhenUsed/>
    <w:rsid w:val="0036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A4F"/>
  </w:style>
  <w:style w:type="paragraph" w:styleId="Tekstdymka">
    <w:name w:val="Balloon Text"/>
    <w:basedOn w:val="Normalny"/>
    <w:link w:val="TekstdymkaZnak"/>
    <w:uiPriority w:val="99"/>
    <w:semiHidden/>
    <w:unhideWhenUsed/>
    <w:rsid w:val="00363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A4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C7CC6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5539B8"/>
    <w:rPr>
      <w:rFonts w:ascii="Times New Roman" w:hAnsi="Times New Roman"/>
      <w:b/>
      <w:bCs/>
      <w:sz w:val="24"/>
      <w:szCs w:val="24"/>
    </w:rPr>
  </w:style>
  <w:style w:type="paragraph" w:styleId="Akapitzlist">
    <w:name w:val="List Paragraph"/>
    <w:basedOn w:val="Normalny"/>
    <w:qFormat/>
    <w:rsid w:val="005539B8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112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35D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35D3D"/>
    <w:rPr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3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E37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E3775"/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0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0D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0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0D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0DC6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20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203F"/>
  </w:style>
  <w:style w:type="character" w:styleId="Odwoanieprzypisudolnego">
    <w:name w:val="footnote reference"/>
    <w:basedOn w:val="Domylnaczcionkaakapitu"/>
    <w:uiPriority w:val="99"/>
    <w:semiHidden/>
    <w:unhideWhenUsed/>
    <w:rsid w:val="002F203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5539B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3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A4F"/>
  </w:style>
  <w:style w:type="paragraph" w:styleId="Stopka">
    <w:name w:val="footer"/>
    <w:basedOn w:val="Normalny"/>
    <w:link w:val="StopkaZnak"/>
    <w:uiPriority w:val="99"/>
    <w:unhideWhenUsed/>
    <w:rsid w:val="0036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A4F"/>
  </w:style>
  <w:style w:type="paragraph" w:styleId="Tekstdymka">
    <w:name w:val="Balloon Text"/>
    <w:basedOn w:val="Normalny"/>
    <w:link w:val="TekstdymkaZnak"/>
    <w:uiPriority w:val="99"/>
    <w:semiHidden/>
    <w:unhideWhenUsed/>
    <w:rsid w:val="00363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A4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C7CC6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5539B8"/>
    <w:rPr>
      <w:rFonts w:ascii="Times New Roman" w:hAnsi="Times New Roman"/>
      <w:b/>
      <w:bCs/>
      <w:sz w:val="24"/>
      <w:szCs w:val="24"/>
    </w:rPr>
  </w:style>
  <w:style w:type="paragraph" w:styleId="Akapitzlist">
    <w:name w:val="List Paragraph"/>
    <w:basedOn w:val="Normalny"/>
    <w:qFormat/>
    <w:rsid w:val="005539B8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112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35D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35D3D"/>
    <w:rPr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3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E37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E3775"/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0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0D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0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0D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0DC6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20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203F"/>
  </w:style>
  <w:style w:type="character" w:styleId="Odwoanieprzypisudolnego">
    <w:name w:val="footnote reference"/>
    <w:basedOn w:val="Domylnaczcionkaakapitu"/>
    <w:uiPriority w:val="99"/>
    <w:semiHidden/>
    <w:unhideWhenUsed/>
    <w:rsid w:val="002F20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2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rp-fundacja.pl/wyjsczcienia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alystok@irp-fundacja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4.jpeg"/><Relationship Id="rId4" Type="http://schemas.openxmlformats.org/officeDocument/2006/relationships/hyperlink" Target="http://www.irp-fundacja.pl/wyjsciezcien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B9125-3405-4AE8-96FE-7B9E7F274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2058</Words>
  <Characters>12349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 FNS</dc:creator>
  <cp:lastModifiedBy>Marzena Grochowska</cp:lastModifiedBy>
  <cp:revision>5</cp:revision>
  <cp:lastPrinted>2013-08-28T19:51:00Z</cp:lastPrinted>
  <dcterms:created xsi:type="dcterms:W3CDTF">2012-11-20T11:28:00Z</dcterms:created>
  <dcterms:modified xsi:type="dcterms:W3CDTF">2013-08-28T19:58:00Z</dcterms:modified>
</cp:coreProperties>
</file>